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83E" w:rsidRPr="0075683E" w:rsidRDefault="0075683E" w:rsidP="0075683E">
      <w:pPr>
        <w:spacing w:line="0" w:lineRule="atLeast"/>
        <w:jc w:val="right"/>
        <w:rPr>
          <w:rFonts w:ascii="ＭＳ 明朝" w:eastAsia="ＭＳ 明朝" w:hAnsi="ＭＳ 明朝"/>
          <w:sz w:val="24"/>
          <w:szCs w:val="24"/>
          <w:bdr w:val="single" w:sz="4" w:space="0" w:color="auto"/>
        </w:rPr>
      </w:pPr>
      <w:r w:rsidRPr="0075683E">
        <w:rPr>
          <w:rFonts w:ascii="ＭＳ 明朝" w:eastAsia="ＭＳ 明朝" w:hAnsi="ＭＳ 明朝" w:hint="eastAsia"/>
          <w:sz w:val="24"/>
          <w:szCs w:val="24"/>
          <w:bdr w:val="single" w:sz="4" w:space="0" w:color="auto"/>
        </w:rPr>
        <w:t>別紙</w:t>
      </w:r>
      <w:r w:rsidR="00132534">
        <w:rPr>
          <w:rFonts w:ascii="ＭＳ 明朝" w:eastAsia="ＭＳ 明朝" w:hAnsi="ＭＳ 明朝" w:hint="eastAsia"/>
          <w:sz w:val="24"/>
          <w:szCs w:val="24"/>
          <w:bdr w:val="single" w:sz="4" w:space="0" w:color="auto"/>
        </w:rPr>
        <w:t>２</w:t>
      </w:r>
    </w:p>
    <w:p w:rsidR="0075683E" w:rsidRDefault="0075683E" w:rsidP="007E51BD">
      <w:pPr>
        <w:spacing w:line="0" w:lineRule="atLeast"/>
        <w:rPr>
          <w:rFonts w:ascii="ＭＳ 明朝" w:eastAsia="ＭＳ 明朝" w:hAnsi="ＭＳ 明朝"/>
          <w:sz w:val="24"/>
          <w:szCs w:val="24"/>
        </w:rPr>
      </w:pPr>
    </w:p>
    <w:p w:rsidR="00132534" w:rsidRDefault="008E7056" w:rsidP="007E51BD">
      <w:pPr>
        <w:spacing w:line="0" w:lineRule="atLeast"/>
        <w:rPr>
          <w:rFonts w:ascii="ＭＳ 明朝" w:eastAsia="ＭＳ 明朝" w:hAnsi="ＭＳ 明朝"/>
          <w:sz w:val="24"/>
          <w:szCs w:val="24"/>
        </w:rPr>
      </w:pPr>
      <w:r w:rsidRPr="008E7056">
        <w:rPr>
          <w:rFonts w:ascii="ＭＳ 明朝" w:eastAsia="ＭＳ 明朝" w:hAnsi="ＭＳ 明朝" w:hint="eastAsia"/>
          <w:sz w:val="24"/>
          <w:szCs w:val="24"/>
        </w:rPr>
        <w:t>市有地等無償貸与による脱炭素推進事業</w:t>
      </w:r>
      <w:r w:rsidR="00132534">
        <w:rPr>
          <w:rFonts w:ascii="ＭＳ 明朝" w:eastAsia="ＭＳ 明朝" w:hAnsi="ＭＳ 明朝" w:hint="eastAsia"/>
          <w:sz w:val="24"/>
          <w:szCs w:val="24"/>
        </w:rPr>
        <w:t>に係る</w:t>
      </w:r>
    </w:p>
    <w:p w:rsidR="0011537A" w:rsidRDefault="00132534" w:rsidP="007E51BD">
      <w:pPr>
        <w:spacing w:line="0" w:lineRule="atLeast"/>
        <w:rPr>
          <w:rFonts w:ascii="ＭＳ 明朝" w:eastAsia="ＭＳ 明朝" w:hAnsi="ＭＳ 明朝"/>
          <w:sz w:val="24"/>
          <w:szCs w:val="24"/>
        </w:rPr>
      </w:pPr>
      <w:r>
        <w:rPr>
          <w:rFonts w:ascii="ＭＳ 明朝" w:eastAsia="ＭＳ 明朝" w:hAnsi="ＭＳ 明朝" w:hint="eastAsia"/>
          <w:sz w:val="24"/>
          <w:szCs w:val="24"/>
        </w:rPr>
        <w:t>公募型プロポーザル評価基準書</w:t>
      </w:r>
    </w:p>
    <w:p w:rsidR="007E51BD" w:rsidRDefault="007E51BD" w:rsidP="007E51BD">
      <w:pPr>
        <w:spacing w:line="0" w:lineRule="atLeast"/>
        <w:rPr>
          <w:rFonts w:ascii="ＭＳ 明朝" w:eastAsia="ＭＳ 明朝" w:hAnsi="ＭＳ 明朝"/>
          <w:sz w:val="24"/>
          <w:szCs w:val="24"/>
        </w:rPr>
      </w:pPr>
    </w:p>
    <w:p w:rsidR="0075683E" w:rsidRDefault="0075683E" w:rsidP="007E51BD">
      <w:pPr>
        <w:spacing w:line="0" w:lineRule="atLeast"/>
        <w:rPr>
          <w:rFonts w:ascii="ＭＳ 明朝" w:eastAsia="ＭＳ 明朝" w:hAnsi="ＭＳ 明朝"/>
          <w:sz w:val="24"/>
          <w:szCs w:val="24"/>
        </w:rPr>
      </w:pPr>
      <w:r>
        <w:rPr>
          <w:rFonts w:ascii="ＭＳ 明朝" w:eastAsia="ＭＳ 明朝" w:hAnsi="ＭＳ 明朝" w:hint="eastAsia"/>
          <w:sz w:val="24"/>
          <w:szCs w:val="24"/>
        </w:rPr>
        <w:t>１．</w:t>
      </w:r>
      <w:r w:rsidR="00DF17AC">
        <w:rPr>
          <w:rFonts w:ascii="ＭＳ 明朝" w:eastAsia="ＭＳ 明朝" w:hAnsi="ＭＳ 明朝" w:hint="eastAsia"/>
          <w:sz w:val="24"/>
          <w:szCs w:val="24"/>
        </w:rPr>
        <w:t>評価</w:t>
      </w:r>
      <w:r w:rsidR="00132534">
        <w:rPr>
          <w:rFonts w:ascii="ＭＳ 明朝" w:eastAsia="ＭＳ 明朝" w:hAnsi="ＭＳ 明朝" w:hint="eastAsia"/>
          <w:sz w:val="24"/>
          <w:szCs w:val="24"/>
        </w:rPr>
        <w:t>基準書の位置付け</w:t>
      </w:r>
    </w:p>
    <w:p w:rsidR="0075683E" w:rsidRDefault="00132534" w:rsidP="00132534">
      <w:pPr>
        <w:spacing w:line="0" w:lineRule="atLeast"/>
        <w:ind w:leftChars="100" w:left="210"/>
        <w:rPr>
          <w:rFonts w:ascii="ＭＳ 明朝" w:eastAsia="ＭＳ 明朝" w:hAnsi="ＭＳ 明朝"/>
          <w:sz w:val="24"/>
          <w:szCs w:val="24"/>
        </w:rPr>
      </w:pPr>
      <w:r>
        <w:rPr>
          <w:rFonts w:ascii="ＭＳ 明朝" w:eastAsia="ＭＳ 明朝" w:hAnsi="ＭＳ 明朝" w:hint="eastAsia"/>
          <w:sz w:val="24"/>
          <w:szCs w:val="24"/>
        </w:rPr>
        <w:t>本評価基準書は、</w:t>
      </w:r>
      <w:r w:rsidR="008E7056" w:rsidRPr="008E7056">
        <w:rPr>
          <w:rFonts w:ascii="ＭＳ 明朝" w:eastAsia="ＭＳ 明朝" w:hAnsi="ＭＳ 明朝" w:hint="eastAsia"/>
          <w:sz w:val="24"/>
          <w:szCs w:val="24"/>
        </w:rPr>
        <w:t>市有地等無償貸与による脱炭素推進事業</w:t>
      </w:r>
      <w:r w:rsidR="008E7056">
        <w:rPr>
          <w:rFonts w:ascii="ＭＳ 明朝" w:eastAsia="ＭＳ 明朝" w:hAnsi="ＭＳ 明朝" w:hint="eastAsia"/>
          <w:sz w:val="24"/>
          <w:szCs w:val="24"/>
        </w:rPr>
        <w:t xml:space="preserve">　</w:t>
      </w:r>
      <w:r w:rsidRPr="00132534">
        <w:rPr>
          <w:rFonts w:ascii="ＭＳ 明朝" w:eastAsia="ＭＳ 明朝" w:hAnsi="ＭＳ 明朝" w:hint="eastAsia"/>
          <w:sz w:val="24"/>
          <w:szCs w:val="24"/>
        </w:rPr>
        <w:t>公募型プロポーザル実施要領</w:t>
      </w:r>
      <w:r>
        <w:rPr>
          <w:rFonts w:ascii="ＭＳ 明朝" w:eastAsia="ＭＳ 明朝" w:hAnsi="ＭＳ 明朝" w:hint="eastAsia"/>
          <w:sz w:val="24"/>
          <w:szCs w:val="24"/>
        </w:rPr>
        <w:t>「８．選定方法」に記載する</w:t>
      </w:r>
      <w:r w:rsidR="00DF17AC">
        <w:rPr>
          <w:rFonts w:ascii="ＭＳ 明朝" w:eastAsia="ＭＳ 明朝" w:hAnsi="ＭＳ 明朝" w:hint="eastAsia"/>
          <w:sz w:val="24"/>
          <w:szCs w:val="24"/>
        </w:rPr>
        <w:t>評価委員会</w:t>
      </w:r>
      <w:r>
        <w:rPr>
          <w:rFonts w:ascii="ＭＳ 明朝" w:eastAsia="ＭＳ 明朝" w:hAnsi="ＭＳ 明朝" w:hint="eastAsia"/>
          <w:sz w:val="24"/>
          <w:szCs w:val="24"/>
        </w:rPr>
        <w:t>における審査方法のほか、審査にあたっての評価項目、配点等を定める。</w:t>
      </w:r>
    </w:p>
    <w:p w:rsidR="0075683E" w:rsidRDefault="0075683E" w:rsidP="007E51BD">
      <w:pPr>
        <w:spacing w:line="0" w:lineRule="atLeast"/>
        <w:rPr>
          <w:rFonts w:ascii="ＭＳ 明朝" w:eastAsia="ＭＳ 明朝" w:hAnsi="ＭＳ 明朝"/>
          <w:sz w:val="24"/>
          <w:szCs w:val="24"/>
        </w:rPr>
      </w:pPr>
    </w:p>
    <w:p w:rsidR="00132534" w:rsidRDefault="00132534" w:rsidP="007E51BD">
      <w:pPr>
        <w:spacing w:line="0" w:lineRule="atLeast"/>
        <w:rPr>
          <w:rFonts w:ascii="ＭＳ 明朝" w:eastAsia="ＭＳ 明朝" w:hAnsi="ＭＳ 明朝"/>
          <w:sz w:val="24"/>
          <w:szCs w:val="24"/>
        </w:rPr>
      </w:pPr>
      <w:r>
        <w:rPr>
          <w:rFonts w:ascii="ＭＳ 明朝" w:eastAsia="ＭＳ 明朝" w:hAnsi="ＭＳ 明朝" w:hint="eastAsia"/>
          <w:sz w:val="24"/>
          <w:szCs w:val="24"/>
        </w:rPr>
        <w:t>２．審査方法</w:t>
      </w:r>
    </w:p>
    <w:p w:rsidR="00132534" w:rsidRDefault="00132534" w:rsidP="00132534">
      <w:pPr>
        <w:spacing w:line="0" w:lineRule="atLeas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DF17AC">
        <w:rPr>
          <w:rFonts w:ascii="ＭＳ 明朝" w:eastAsia="ＭＳ 明朝" w:hAnsi="ＭＳ 明朝" w:hint="eastAsia"/>
          <w:sz w:val="24"/>
          <w:szCs w:val="24"/>
        </w:rPr>
        <w:t>評価</w:t>
      </w:r>
      <w:r>
        <w:rPr>
          <w:rFonts w:ascii="ＭＳ 明朝" w:eastAsia="ＭＳ 明朝" w:hAnsi="ＭＳ 明朝" w:hint="eastAsia"/>
          <w:sz w:val="24"/>
          <w:szCs w:val="24"/>
        </w:rPr>
        <w:t>委員会は、提出された企画提案書やプレゼンテーション等を踏まえ、総合的に評価を行うものとする。</w:t>
      </w:r>
    </w:p>
    <w:p w:rsidR="00132534" w:rsidRDefault="00132534" w:rsidP="00132534">
      <w:pPr>
        <w:spacing w:line="0" w:lineRule="atLeast"/>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ア　評価の合計点が最上位である者を契約候補者とし、次に高い者を</w:t>
      </w:r>
      <w:r w:rsidR="00DF17AC">
        <w:rPr>
          <w:rFonts w:ascii="ＭＳ 明朝" w:eastAsia="ＭＳ 明朝" w:hAnsi="ＭＳ 明朝" w:hint="eastAsia"/>
          <w:sz w:val="24"/>
          <w:szCs w:val="24"/>
        </w:rPr>
        <w:t>次</w:t>
      </w:r>
      <w:r>
        <w:rPr>
          <w:rFonts w:ascii="ＭＳ 明朝" w:eastAsia="ＭＳ 明朝" w:hAnsi="ＭＳ 明朝" w:hint="eastAsia"/>
          <w:sz w:val="24"/>
          <w:szCs w:val="24"/>
        </w:rPr>
        <w:t>点の候補者として選定する。</w:t>
      </w:r>
    </w:p>
    <w:p w:rsidR="00132534" w:rsidRDefault="00132534" w:rsidP="00132534">
      <w:pPr>
        <w:spacing w:line="0" w:lineRule="atLeast"/>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イ　最高得点者が複数の場合は、</w:t>
      </w:r>
      <w:r w:rsidR="00DF17AC">
        <w:rPr>
          <w:rFonts w:ascii="ＭＳ 明朝" w:eastAsia="ＭＳ 明朝" w:hAnsi="ＭＳ 明朝" w:hint="eastAsia"/>
          <w:sz w:val="24"/>
          <w:szCs w:val="24"/>
        </w:rPr>
        <w:t>評価</w:t>
      </w:r>
      <w:r>
        <w:rPr>
          <w:rFonts w:ascii="ＭＳ 明朝" w:eastAsia="ＭＳ 明朝" w:hAnsi="ＭＳ 明朝" w:hint="eastAsia"/>
          <w:sz w:val="24"/>
          <w:szCs w:val="24"/>
        </w:rPr>
        <w:t>委員会で協議のうえ決定する。</w:t>
      </w:r>
    </w:p>
    <w:p w:rsidR="00132534" w:rsidRDefault="00132534" w:rsidP="00132534">
      <w:pPr>
        <w:spacing w:line="0" w:lineRule="atLeast"/>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ウ　参加者が１者の場合、各</w:t>
      </w:r>
      <w:r w:rsidR="00DF17AC">
        <w:rPr>
          <w:rFonts w:ascii="ＭＳ 明朝" w:eastAsia="ＭＳ 明朝" w:hAnsi="ＭＳ 明朝" w:hint="eastAsia"/>
          <w:sz w:val="24"/>
          <w:szCs w:val="24"/>
        </w:rPr>
        <w:t>評価</w:t>
      </w:r>
      <w:r>
        <w:rPr>
          <w:rFonts w:ascii="ＭＳ 明朝" w:eastAsia="ＭＳ 明朝" w:hAnsi="ＭＳ 明朝" w:hint="eastAsia"/>
          <w:sz w:val="24"/>
          <w:szCs w:val="24"/>
        </w:rPr>
        <w:t>委員の合計点の平均が満点の６割未満の事業者は失格とする。</w:t>
      </w:r>
    </w:p>
    <w:p w:rsidR="008E7056" w:rsidRDefault="008E7056" w:rsidP="00132534">
      <w:pPr>
        <w:spacing w:line="0" w:lineRule="atLeast"/>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エ　</w:t>
      </w:r>
      <w:r w:rsidRPr="008E7056">
        <w:rPr>
          <w:rFonts w:ascii="ＭＳ 明朝" w:eastAsia="ＭＳ 明朝" w:hAnsi="ＭＳ 明朝" w:hint="eastAsia"/>
          <w:sz w:val="24"/>
          <w:szCs w:val="24"/>
        </w:rPr>
        <w:t>提案内容によって無償貸与施設の重複がない等の場合は、複数の提案者を選定する</w:t>
      </w:r>
      <w:r>
        <w:rPr>
          <w:rFonts w:ascii="ＭＳ 明朝" w:eastAsia="ＭＳ 明朝" w:hAnsi="ＭＳ 明朝" w:hint="eastAsia"/>
          <w:sz w:val="24"/>
          <w:szCs w:val="24"/>
        </w:rPr>
        <w:t>こともある。</w:t>
      </w:r>
    </w:p>
    <w:p w:rsidR="00132534" w:rsidRDefault="008E7056" w:rsidP="00132534">
      <w:pPr>
        <w:spacing w:line="0" w:lineRule="atLeast"/>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オ</w:t>
      </w:r>
      <w:r w:rsidR="00132534">
        <w:rPr>
          <w:rFonts w:ascii="ＭＳ 明朝" w:eastAsia="ＭＳ 明朝" w:hAnsi="ＭＳ 明朝" w:hint="eastAsia"/>
          <w:sz w:val="24"/>
          <w:szCs w:val="24"/>
        </w:rPr>
        <w:t xml:space="preserve">　</w:t>
      </w:r>
      <w:r w:rsidR="00DF17AC">
        <w:rPr>
          <w:rFonts w:ascii="ＭＳ 明朝" w:eastAsia="ＭＳ 明朝" w:hAnsi="ＭＳ 明朝" w:hint="eastAsia"/>
          <w:sz w:val="24"/>
          <w:szCs w:val="24"/>
        </w:rPr>
        <w:t>評価</w:t>
      </w:r>
      <w:r w:rsidR="00132534">
        <w:rPr>
          <w:rFonts w:ascii="ＭＳ 明朝" w:eastAsia="ＭＳ 明朝" w:hAnsi="ＭＳ 明朝" w:hint="eastAsia"/>
          <w:sz w:val="24"/>
          <w:szCs w:val="24"/>
        </w:rPr>
        <w:t>委員会での選定は非公開とし、審査結果に対する異議申し立てには一切応じない。</w:t>
      </w:r>
    </w:p>
    <w:p w:rsidR="00132534" w:rsidRDefault="00132534" w:rsidP="00132534">
      <w:pPr>
        <w:spacing w:line="0" w:lineRule="atLeas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（２）プレゼンテーション審査は、１参加者あたり、プレゼンテーション及びデモンスト</w:t>
      </w:r>
      <w:r w:rsidRPr="00DF17AC">
        <w:rPr>
          <w:rFonts w:ascii="ＭＳ 明朝" w:eastAsia="ＭＳ 明朝" w:hAnsi="ＭＳ 明朝" w:hint="eastAsia"/>
          <w:sz w:val="24"/>
          <w:szCs w:val="24"/>
        </w:rPr>
        <w:t>レーションを</w:t>
      </w:r>
      <w:r w:rsidR="00A2595C" w:rsidRPr="00DF17AC">
        <w:rPr>
          <w:rFonts w:ascii="ＭＳ 明朝" w:eastAsia="ＭＳ 明朝" w:hAnsi="ＭＳ 明朝" w:hint="eastAsia"/>
          <w:sz w:val="24"/>
          <w:szCs w:val="24"/>
        </w:rPr>
        <w:t>３５</w:t>
      </w:r>
      <w:r w:rsidRPr="00DF17AC">
        <w:rPr>
          <w:rFonts w:ascii="ＭＳ 明朝" w:eastAsia="ＭＳ 明朝" w:hAnsi="ＭＳ 明朝" w:hint="eastAsia"/>
          <w:sz w:val="24"/>
          <w:szCs w:val="24"/>
        </w:rPr>
        <w:t>分</w:t>
      </w:r>
      <w:r w:rsidR="00A2595C" w:rsidRPr="00DF17AC">
        <w:rPr>
          <w:rFonts w:ascii="ＭＳ 明朝" w:eastAsia="ＭＳ 明朝" w:hAnsi="ＭＳ 明朝" w:hint="eastAsia"/>
          <w:sz w:val="24"/>
          <w:szCs w:val="24"/>
        </w:rPr>
        <w:t>以内</w:t>
      </w:r>
      <w:r w:rsidRPr="00DF17AC">
        <w:rPr>
          <w:rFonts w:ascii="ＭＳ 明朝" w:eastAsia="ＭＳ 明朝" w:hAnsi="ＭＳ 明朝" w:hint="eastAsia"/>
          <w:sz w:val="24"/>
          <w:szCs w:val="24"/>
        </w:rPr>
        <w:t>、質疑応答を</w:t>
      </w:r>
      <w:r w:rsidR="00DF17AC" w:rsidRPr="00DF17AC">
        <w:rPr>
          <w:rFonts w:ascii="ＭＳ 明朝" w:eastAsia="ＭＳ 明朝" w:hAnsi="ＭＳ 明朝" w:hint="eastAsia"/>
          <w:sz w:val="24"/>
          <w:szCs w:val="24"/>
        </w:rPr>
        <w:t>２</w:t>
      </w:r>
      <w:r w:rsidR="00A2595C" w:rsidRPr="00DF17AC">
        <w:rPr>
          <w:rFonts w:ascii="ＭＳ 明朝" w:eastAsia="ＭＳ 明朝" w:hAnsi="ＭＳ 明朝" w:hint="eastAsia"/>
          <w:sz w:val="24"/>
          <w:szCs w:val="24"/>
        </w:rPr>
        <w:t>５</w:t>
      </w:r>
      <w:r w:rsidRPr="00DF17AC">
        <w:rPr>
          <w:rFonts w:ascii="ＭＳ 明朝" w:eastAsia="ＭＳ 明朝" w:hAnsi="ＭＳ 明朝" w:hint="eastAsia"/>
          <w:sz w:val="24"/>
          <w:szCs w:val="24"/>
        </w:rPr>
        <w:t>分</w:t>
      </w:r>
      <w:r w:rsidR="00A2595C" w:rsidRPr="00DF17AC">
        <w:rPr>
          <w:rFonts w:ascii="ＭＳ 明朝" w:eastAsia="ＭＳ 明朝" w:hAnsi="ＭＳ 明朝" w:hint="eastAsia"/>
          <w:sz w:val="24"/>
          <w:szCs w:val="24"/>
        </w:rPr>
        <w:t>以内</w:t>
      </w:r>
      <w:r w:rsidRPr="00DF17AC">
        <w:rPr>
          <w:rFonts w:ascii="ＭＳ 明朝" w:eastAsia="ＭＳ 明朝" w:hAnsi="ＭＳ 明朝" w:hint="eastAsia"/>
          <w:sz w:val="24"/>
          <w:szCs w:val="24"/>
        </w:rPr>
        <w:t>の合計</w:t>
      </w:r>
      <w:r w:rsidR="00DF17AC" w:rsidRPr="00DF17AC">
        <w:rPr>
          <w:rFonts w:ascii="ＭＳ 明朝" w:eastAsia="ＭＳ 明朝" w:hAnsi="ＭＳ 明朝" w:hint="eastAsia"/>
          <w:sz w:val="24"/>
          <w:szCs w:val="24"/>
        </w:rPr>
        <w:t>６</w:t>
      </w:r>
      <w:r w:rsidR="00A2595C" w:rsidRPr="00DF17AC">
        <w:rPr>
          <w:rFonts w:ascii="ＭＳ 明朝" w:eastAsia="ＭＳ 明朝" w:hAnsi="ＭＳ 明朝" w:hint="eastAsia"/>
          <w:sz w:val="24"/>
          <w:szCs w:val="24"/>
        </w:rPr>
        <w:t>０</w:t>
      </w:r>
      <w:r w:rsidRPr="00DF17AC">
        <w:rPr>
          <w:rFonts w:ascii="ＭＳ 明朝" w:eastAsia="ＭＳ 明朝" w:hAnsi="ＭＳ 明朝" w:hint="eastAsia"/>
          <w:sz w:val="24"/>
          <w:szCs w:val="24"/>
        </w:rPr>
        <w:t>分以内とする。なお、プレ</w:t>
      </w:r>
      <w:r>
        <w:rPr>
          <w:rFonts w:ascii="ＭＳ 明朝" w:eastAsia="ＭＳ 明朝" w:hAnsi="ＭＳ 明朝" w:hint="eastAsia"/>
          <w:sz w:val="24"/>
          <w:szCs w:val="24"/>
        </w:rPr>
        <w:t>ゼンテーションは、</w:t>
      </w:r>
      <w:r w:rsidR="00E338ED">
        <w:rPr>
          <w:rFonts w:ascii="ＭＳ 明朝" w:eastAsia="ＭＳ 明朝" w:hAnsi="ＭＳ 明朝" w:hint="eastAsia"/>
          <w:sz w:val="24"/>
          <w:szCs w:val="24"/>
        </w:rPr>
        <w:t>「３．評価基準：企画提案書に基づく評価」に記載されている評価項目順に進行すること。</w:t>
      </w:r>
    </w:p>
    <w:p w:rsidR="009B30D7" w:rsidRDefault="009B30D7" w:rsidP="007E51BD">
      <w:pPr>
        <w:spacing w:line="0" w:lineRule="atLeast"/>
        <w:rPr>
          <w:rFonts w:ascii="ＭＳ 明朝" w:eastAsia="ＭＳ 明朝" w:hAnsi="ＭＳ 明朝"/>
          <w:sz w:val="24"/>
          <w:szCs w:val="24"/>
        </w:rPr>
      </w:pPr>
    </w:p>
    <w:p w:rsidR="00431E18" w:rsidRDefault="00431E18" w:rsidP="007E51BD">
      <w:pPr>
        <w:spacing w:line="0" w:lineRule="atLeast"/>
        <w:rPr>
          <w:rFonts w:ascii="ＭＳ 明朝" w:eastAsia="ＭＳ 明朝" w:hAnsi="ＭＳ 明朝"/>
          <w:sz w:val="24"/>
          <w:szCs w:val="24"/>
        </w:rPr>
      </w:pPr>
    </w:p>
    <w:p w:rsidR="00431E18" w:rsidRDefault="00431E18" w:rsidP="007E51BD">
      <w:pPr>
        <w:spacing w:line="0" w:lineRule="atLeast"/>
        <w:rPr>
          <w:rFonts w:ascii="ＭＳ 明朝" w:eastAsia="ＭＳ 明朝" w:hAnsi="ＭＳ 明朝"/>
          <w:sz w:val="24"/>
          <w:szCs w:val="24"/>
        </w:rPr>
      </w:pPr>
    </w:p>
    <w:p w:rsidR="00431E18" w:rsidRDefault="00431E18" w:rsidP="007E51BD">
      <w:pPr>
        <w:spacing w:line="0" w:lineRule="atLeast"/>
        <w:rPr>
          <w:rFonts w:ascii="ＭＳ 明朝" w:eastAsia="ＭＳ 明朝" w:hAnsi="ＭＳ 明朝"/>
          <w:sz w:val="24"/>
          <w:szCs w:val="24"/>
        </w:rPr>
      </w:pPr>
    </w:p>
    <w:p w:rsidR="00431E18" w:rsidRDefault="00431E18" w:rsidP="007E51BD">
      <w:pPr>
        <w:spacing w:line="0" w:lineRule="atLeast"/>
        <w:rPr>
          <w:rFonts w:ascii="ＭＳ 明朝" w:eastAsia="ＭＳ 明朝" w:hAnsi="ＭＳ 明朝"/>
          <w:sz w:val="24"/>
          <w:szCs w:val="24"/>
        </w:rPr>
      </w:pPr>
    </w:p>
    <w:p w:rsidR="00431E18" w:rsidRDefault="00431E18" w:rsidP="007E51BD">
      <w:pPr>
        <w:spacing w:line="0" w:lineRule="atLeast"/>
        <w:rPr>
          <w:rFonts w:ascii="ＭＳ 明朝" w:eastAsia="ＭＳ 明朝" w:hAnsi="ＭＳ 明朝"/>
          <w:sz w:val="24"/>
          <w:szCs w:val="24"/>
        </w:rPr>
      </w:pPr>
    </w:p>
    <w:p w:rsidR="00431E18" w:rsidRDefault="00431E18" w:rsidP="007E51BD">
      <w:pPr>
        <w:spacing w:line="0" w:lineRule="atLeast"/>
        <w:rPr>
          <w:rFonts w:ascii="ＭＳ 明朝" w:eastAsia="ＭＳ 明朝" w:hAnsi="ＭＳ 明朝"/>
          <w:sz w:val="24"/>
          <w:szCs w:val="24"/>
        </w:rPr>
      </w:pPr>
    </w:p>
    <w:p w:rsidR="00431E18" w:rsidRDefault="00431E18" w:rsidP="007E51BD">
      <w:pPr>
        <w:spacing w:line="0" w:lineRule="atLeast"/>
        <w:rPr>
          <w:rFonts w:ascii="ＭＳ 明朝" w:eastAsia="ＭＳ 明朝" w:hAnsi="ＭＳ 明朝"/>
          <w:sz w:val="24"/>
          <w:szCs w:val="24"/>
        </w:rPr>
      </w:pPr>
    </w:p>
    <w:p w:rsidR="00431E18" w:rsidRDefault="00431E18" w:rsidP="007E51BD">
      <w:pPr>
        <w:spacing w:line="0" w:lineRule="atLeast"/>
        <w:rPr>
          <w:rFonts w:ascii="ＭＳ 明朝" w:eastAsia="ＭＳ 明朝" w:hAnsi="ＭＳ 明朝"/>
          <w:sz w:val="24"/>
          <w:szCs w:val="24"/>
        </w:rPr>
      </w:pPr>
    </w:p>
    <w:p w:rsidR="00431E18" w:rsidRDefault="00431E18" w:rsidP="007E51BD">
      <w:pPr>
        <w:spacing w:line="0" w:lineRule="atLeast"/>
        <w:rPr>
          <w:rFonts w:ascii="ＭＳ 明朝" w:eastAsia="ＭＳ 明朝" w:hAnsi="ＭＳ 明朝"/>
          <w:sz w:val="24"/>
          <w:szCs w:val="24"/>
        </w:rPr>
      </w:pPr>
    </w:p>
    <w:p w:rsidR="00431E18" w:rsidRDefault="00431E18" w:rsidP="007E51BD">
      <w:pPr>
        <w:spacing w:line="0" w:lineRule="atLeast"/>
        <w:rPr>
          <w:rFonts w:ascii="ＭＳ 明朝" w:eastAsia="ＭＳ 明朝" w:hAnsi="ＭＳ 明朝"/>
          <w:sz w:val="24"/>
          <w:szCs w:val="24"/>
        </w:rPr>
      </w:pPr>
    </w:p>
    <w:p w:rsidR="00431E18" w:rsidRDefault="00431E18" w:rsidP="007E51BD">
      <w:pPr>
        <w:spacing w:line="0" w:lineRule="atLeast"/>
        <w:rPr>
          <w:rFonts w:ascii="ＭＳ 明朝" w:eastAsia="ＭＳ 明朝" w:hAnsi="ＭＳ 明朝"/>
          <w:sz w:val="24"/>
          <w:szCs w:val="24"/>
        </w:rPr>
      </w:pPr>
    </w:p>
    <w:p w:rsidR="00431E18" w:rsidRDefault="00431E18" w:rsidP="007E51BD">
      <w:pPr>
        <w:spacing w:line="0" w:lineRule="atLeast"/>
        <w:rPr>
          <w:rFonts w:ascii="ＭＳ 明朝" w:eastAsia="ＭＳ 明朝" w:hAnsi="ＭＳ 明朝"/>
          <w:sz w:val="24"/>
          <w:szCs w:val="24"/>
        </w:rPr>
      </w:pPr>
    </w:p>
    <w:p w:rsidR="00431E18" w:rsidRDefault="00431E18" w:rsidP="007E51BD">
      <w:pPr>
        <w:spacing w:line="0" w:lineRule="atLeast"/>
        <w:rPr>
          <w:rFonts w:ascii="ＭＳ 明朝" w:eastAsia="ＭＳ 明朝" w:hAnsi="ＭＳ 明朝"/>
          <w:sz w:val="24"/>
          <w:szCs w:val="24"/>
        </w:rPr>
      </w:pPr>
    </w:p>
    <w:p w:rsidR="00DF17AC" w:rsidRDefault="00DF17AC" w:rsidP="007E51BD">
      <w:pPr>
        <w:spacing w:line="0" w:lineRule="atLeast"/>
        <w:rPr>
          <w:rFonts w:ascii="ＭＳ 明朝" w:eastAsia="ＭＳ 明朝" w:hAnsi="ＭＳ 明朝"/>
          <w:sz w:val="24"/>
          <w:szCs w:val="24"/>
        </w:rPr>
      </w:pPr>
    </w:p>
    <w:p w:rsidR="00431E18" w:rsidRDefault="00431E18" w:rsidP="007E51BD">
      <w:pPr>
        <w:spacing w:line="0" w:lineRule="atLeast"/>
        <w:rPr>
          <w:rFonts w:ascii="ＭＳ 明朝" w:eastAsia="ＭＳ 明朝" w:hAnsi="ＭＳ 明朝"/>
          <w:sz w:val="24"/>
          <w:szCs w:val="24"/>
        </w:rPr>
      </w:pPr>
    </w:p>
    <w:p w:rsidR="00431E18" w:rsidRDefault="00431E18" w:rsidP="007E51BD">
      <w:pPr>
        <w:spacing w:line="0" w:lineRule="atLeast"/>
        <w:rPr>
          <w:rFonts w:ascii="ＭＳ 明朝" w:eastAsia="ＭＳ 明朝" w:hAnsi="ＭＳ 明朝"/>
          <w:sz w:val="24"/>
          <w:szCs w:val="24"/>
        </w:rPr>
      </w:pPr>
    </w:p>
    <w:p w:rsidR="00431E18" w:rsidRDefault="00431E18" w:rsidP="007E51BD">
      <w:pPr>
        <w:spacing w:line="0" w:lineRule="atLeast"/>
        <w:rPr>
          <w:rFonts w:ascii="ＭＳ 明朝" w:eastAsia="ＭＳ 明朝" w:hAnsi="ＭＳ 明朝"/>
          <w:sz w:val="24"/>
          <w:szCs w:val="24"/>
        </w:rPr>
      </w:pPr>
    </w:p>
    <w:p w:rsidR="009B30D7" w:rsidRDefault="00E338ED" w:rsidP="007E51BD">
      <w:pPr>
        <w:spacing w:line="0" w:lineRule="atLeast"/>
        <w:rPr>
          <w:rFonts w:ascii="ＭＳ 明朝" w:eastAsia="ＭＳ 明朝" w:hAnsi="ＭＳ 明朝"/>
          <w:sz w:val="24"/>
          <w:szCs w:val="24"/>
        </w:rPr>
      </w:pPr>
      <w:r w:rsidRPr="00DF17AC">
        <w:rPr>
          <w:rFonts w:ascii="ＭＳ 明朝" w:eastAsia="ＭＳ 明朝" w:hAnsi="ＭＳ 明朝" w:hint="eastAsia"/>
          <w:sz w:val="24"/>
          <w:szCs w:val="24"/>
        </w:rPr>
        <w:lastRenderedPageBreak/>
        <w:t>３．評価基準：企画提案書に基づく評価（満点：</w:t>
      </w:r>
      <w:r w:rsidR="0090501E" w:rsidRPr="00DF17AC">
        <w:rPr>
          <w:rFonts w:ascii="ＭＳ 明朝" w:eastAsia="ＭＳ 明朝" w:hAnsi="ＭＳ 明朝" w:hint="eastAsia"/>
          <w:sz w:val="24"/>
          <w:szCs w:val="24"/>
        </w:rPr>
        <w:t>10</w:t>
      </w:r>
      <w:r w:rsidRPr="00DF17AC">
        <w:rPr>
          <w:rFonts w:ascii="ＭＳ 明朝" w:eastAsia="ＭＳ 明朝" w:hAnsi="ＭＳ 明朝" w:hint="eastAsia"/>
          <w:sz w:val="24"/>
          <w:szCs w:val="24"/>
        </w:rPr>
        <w:t>0点）</w:t>
      </w:r>
    </w:p>
    <w:p w:rsidR="008E7056" w:rsidRDefault="008E7056" w:rsidP="007E51BD">
      <w:pPr>
        <w:spacing w:line="0" w:lineRule="atLeast"/>
        <w:rPr>
          <w:rFonts w:ascii="ＭＳ 明朝" w:eastAsia="ＭＳ 明朝" w:hAnsi="ＭＳ 明朝"/>
          <w:sz w:val="24"/>
          <w:szCs w:val="24"/>
        </w:rPr>
      </w:pPr>
    </w:p>
    <w:tbl>
      <w:tblPr>
        <w:tblStyle w:val="a4"/>
        <w:tblW w:w="0" w:type="auto"/>
        <w:jc w:val="center"/>
        <w:tblLook w:val="04A0" w:firstRow="1" w:lastRow="0" w:firstColumn="1" w:lastColumn="0" w:noHBand="0" w:noVBand="1"/>
      </w:tblPr>
      <w:tblGrid>
        <w:gridCol w:w="708"/>
        <w:gridCol w:w="2268"/>
        <w:gridCol w:w="5529"/>
        <w:gridCol w:w="708"/>
      </w:tblGrid>
      <w:tr w:rsidR="008E7056" w:rsidTr="00530F77">
        <w:trPr>
          <w:jc w:val="center"/>
        </w:trPr>
        <w:tc>
          <w:tcPr>
            <w:tcW w:w="708" w:type="dxa"/>
            <w:vAlign w:val="center"/>
          </w:tcPr>
          <w:p w:rsidR="008E7056" w:rsidRDefault="008E7056" w:rsidP="00530F77">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番号</w:t>
            </w:r>
          </w:p>
        </w:tc>
        <w:tc>
          <w:tcPr>
            <w:tcW w:w="2268" w:type="dxa"/>
            <w:vAlign w:val="center"/>
          </w:tcPr>
          <w:p w:rsidR="008E7056" w:rsidRDefault="008E7056" w:rsidP="00530F77">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評価項目</w:t>
            </w:r>
          </w:p>
        </w:tc>
        <w:tc>
          <w:tcPr>
            <w:tcW w:w="5529" w:type="dxa"/>
            <w:vAlign w:val="center"/>
          </w:tcPr>
          <w:p w:rsidR="008E7056" w:rsidRDefault="008E7056" w:rsidP="00530F77">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評価基準</w:t>
            </w:r>
          </w:p>
        </w:tc>
        <w:tc>
          <w:tcPr>
            <w:tcW w:w="708" w:type="dxa"/>
            <w:vAlign w:val="center"/>
          </w:tcPr>
          <w:p w:rsidR="008E7056" w:rsidRDefault="008E7056" w:rsidP="00530F77">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配点</w:t>
            </w:r>
          </w:p>
        </w:tc>
      </w:tr>
      <w:tr w:rsidR="008E7056" w:rsidRPr="00DF17AC" w:rsidTr="00530F77">
        <w:trPr>
          <w:jc w:val="center"/>
        </w:trPr>
        <w:tc>
          <w:tcPr>
            <w:tcW w:w="708" w:type="dxa"/>
            <w:vAlign w:val="center"/>
          </w:tcPr>
          <w:p w:rsidR="008E7056" w:rsidRPr="00DF17AC" w:rsidRDefault="008E7056" w:rsidP="00530F77">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１</w:t>
            </w:r>
          </w:p>
        </w:tc>
        <w:tc>
          <w:tcPr>
            <w:tcW w:w="2268" w:type="dxa"/>
            <w:vAlign w:val="center"/>
          </w:tcPr>
          <w:p w:rsidR="008E7056" w:rsidRPr="00DF17AC" w:rsidRDefault="008E7056" w:rsidP="00530F77">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業務遂行能力</w:t>
            </w:r>
          </w:p>
        </w:tc>
        <w:tc>
          <w:tcPr>
            <w:tcW w:w="5529" w:type="dxa"/>
            <w:vAlign w:val="center"/>
          </w:tcPr>
          <w:p w:rsidR="008E7056" w:rsidRPr="00DF17AC" w:rsidRDefault="008E7056" w:rsidP="008E7056">
            <w:pPr>
              <w:spacing w:line="0" w:lineRule="atLeast"/>
              <w:rPr>
                <w:rFonts w:ascii="ＭＳ 明朝" w:eastAsia="ＭＳ 明朝" w:hAnsi="ＭＳ 明朝"/>
                <w:sz w:val="24"/>
                <w:szCs w:val="24"/>
              </w:rPr>
            </w:pPr>
            <w:r w:rsidRPr="00DF17AC">
              <w:rPr>
                <w:rFonts w:ascii="ＭＳ 明朝" w:eastAsia="ＭＳ 明朝" w:hAnsi="ＭＳ 明朝" w:hint="eastAsia"/>
                <w:sz w:val="24"/>
                <w:szCs w:val="24"/>
              </w:rPr>
              <w:t>・地方自治体に対し、本業務と同種・同様の業務を行った実績を有しているか。</w:t>
            </w:r>
          </w:p>
          <w:p w:rsidR="008E7056" w:rsidRPr="00DF17AC" w:rsidRDefault="008E7056" w:rsidP="008E7056">
            <w:pPr>
              <w:spacing w:line="0" w:lineRule="atLeast"/>
              <w:rPr>
                <w:rFonts w:ascii="ＭＳ 明朝" w:eastAsia="ＭＳ 明朝" w:hAnsi="ＭＳ 明朝"/>
                <w:sz w:val="24"/>
                <w:szCs w:val="24"/>
              </w:rPr>
            </w:pPr>
            <w:r w:rsidRPr="00DF17AC">
              <w:rPr>
                <w:rFonts w:ascii="ＭＳ 明朝" w:eastAsia="ＭＳ 明朝" w:hAnsi="ＭＳ 明朝" w:hint="eastAsia"/>
                <w:sz w:val="24"/>
                <w:szCs w:val="24"/>
              </w:rPr>
              <w:t>・提案内容に関する専門知識や経験を有し、業務の的確な遂行が可能であるか。</w:t>
            </w:r>
          </w:p>
        </w:tc>
        <w:tc>
          <w:tcPr>
            <w:tcW w:w="708" w:type="dxa"/>
            <w:vAlign w:val="center"/>
          </w:tcPr>
          <w:p w:rsidR="008E7056" w:rsidRPr="00DF17AC" w:rsidRDefault="008E7056" w:rsidP="00530F77">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10</w:t>
            </w:r>
          </w:p>
        </w:tc>
      </w:tr>
      <w:tr w:rsidR="008E7056" w:rsidRPr="00DF17AC" w:rsidTr="00530F77">
        <w:trPr>
          <w:jc w:val="center"/>
        </w:trPr>
        <w:tc>
          <w:tcPr>
            <w:tcW w:w="708" w:type="dxa"/>
            <w:vAlign w:val="center"/>
          </w:tcPr>
          <w:p w:rsidR="008E7056" w:rsidRPr="00DF17AC" w:rsidRDefault="008E7056" w:rsidP="00530F77">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２</w:t>
            </w:r>
          </w:p>
        </w:tc>
        <w:tc>
          <w:tcPr>
            <w:tcW w:w="2268" w:type="dxa"/>
            <w:vAlign w:val="center"/>
          </w:tcPr>
          <w:p w:rsidR="008E7056" w:rsidRPr="00DF17AC" w:rsidRDefault="008E7056" w:rsidP="00530F77">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経費の見積り</w:t>
            </w:r>
          </w:p>
        </w:tc>
        <w:tc>
          <w:tcPr>
            <w:tcW w:w="5529" w:type="dxa"/>
            <w:vAlign w:val="center"/>
          </w:tcPr>
          <w:p w:rsidR="008E7056" w:rsidRPr="00DF17AC" w:rsidRDefault="008E7056" w:rsidP="00530F77">
            <w:pPr>
              <w:spacing w:line="0" w:lineRule="atLeast"/>
              <w:rPr>
                <w:rFonts w:ascii="ＭＳ 明朝" w:eastAsia="ＭＳ 明朝" w:hAnsi="ＭＳ 明朝"/>
                <w:sz w:val="24"/>
                <w:szCs w:val="24"/>
              </w:rPr>
            </w:pPr>
            <w:r w:rsidRPr="00DF17AC">
              <w:rPr>
                <w:rFonts w:ascii="ＭＳ 明朝" w:eastAsia="ＭＳ 明朝" w:hAnsi="ＭＳ 明朝" w:hint="eastAsia"/>
                <w:sz w:val="24"/>
                <w:szCs w:val="24"/>
              </w:rPr>
              <w:t>・提案内容と照らして適正な費用負担と収入見込みが想定できているか。</w:t>
            </w:r>
          </w:p>
          <w:p w:rsidR="007979F5" w:rsidRDefault="007979F5" w:rsidP="00530F77">
            <w:pPr>
              <w:spacing w:line="0" w:lineRule="atLeast"/>
              <w:rPr>
                <w:rFonts w:ascii="ＭＳ 明朝" w:eastAsia="ＭＳ 明朝" w:hAnsi="ＭＳ 明朝"/>
                <w:sz w:val="24"/>
                <w:szCs w:val="24"/>
              </w:rPr>
            </w:pPr>
            <w:r w:rsidRPr="00DF17AC">
              <w:rPr>
                <w:rFonts w:ascii="ＭＳ 明朝" w:eastAsia="ＭＳ 明朝" w:hAnsi="ＭＳ 明朝" w:hint="eastAsia"/>
                <w:sz w:val="24"/>
                <w:szCs w:val="24"/>
              </w:rPr>
              <w:t>・本市財政に過度な負担をかけない経費となっているか。</w:t>
            </w:r>
          </w:p>
          <w:p w:rsidR="00E96033" w:rsidRPr="00E96033" w:rsidRDefault="00E96033" w:rsidP="00530F77">
            <w:pPr>
              <w:spacing w:line="0" w:lineRule="atLeast"/>
              <w:rPr>
                <w:rFonts w:ascii="ＭＳ 明朝" w:eastAsia="ＭＳ 明朝" w:hAnsi="ＭＳ 明朝"/>
                <w:color w:val="FF0000"/>
                <w:sz w:val="24"/>
                <w:szCs w:val="24"/>
              </w:rPr>
            </w:pPr>
            <w:r w:rsidRPr="0071154B">
              <w:rPr>
                <w:rFonts w:ascii="ＭＳ 明朝" w:eastAsia="ＭＳ 明朝" w:hAnsi="ＭＳ 明朝" w:hint="eastAsia"/>
                <w:color w:val="000000" w:themeColor="text1"/>
                <w:sz w:val="24"/>
                <w:szCs w:val="24"/>
              </w:rPr>
              <w:t>・本市が負担する電気料金の概算について、事業実施前と事業期間中の料金シミュレーションを示すこと。</w:t>
            </w:r>
          </w:p>
        </w:tc>
        <w:tc>
          <w:tcPr>
            <w:tcW w:w="708" w:type="dxa"/>
            <w:vAlign w:val="center"/>
          </w:tcPr>
          <w:p w:rsidR="008E7056" w:rsidRPr="00DF17AC" w:rsidRDefault="007979F5" w:rsidP="00530F77">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2</w:t>
            </w:r>
            <w:r w:rsidR="008E7056" w:rsidRPr="00DF17AC">
              <w:rPr>
                <w:rFonts w:ascii="ＭＳ 明朝" w:eastAsia="ＭＳ 明朝" w:hAnsi="ＭＳ 明朝" w:hint="eastAsia"/>
                <w:sz w:val="24"/>
                <w:szCs w:val="24"/>
              </w:rPr>
              <w:t>0</w:t>
            </w:r>
          </w:p>
        </w:tc>
      </w:tr>
      <w:tr w:rsidR="007979F5" w:rsidRPr="00DF17AC" w:rsidTr="00530F77">
        <w:trPr>
          <w:jc w:val="center"/>
        </w:trPr>
        <w:tc>
          <w:tcPr>
            <w:tcW w:w="708" w:type="dxa"/>
            <w:vAlign w:val="center"/>
          </w:tcPr>
          <w:p w:rsidR="007979F5" w:rsidRPr="00DF17AC" w:rsidRDefault="007979F5" w:rsidP="00530F77">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３</w:t>
            </w:r>
          </w:p>
        </w:tc>
        <w:tc>
          <w:tcPr>
            <w:tcW w:w="2268" w:type="dxa"/>
            <w:vAlign w:val="center"/>
          </w:tcPr>
          <w:p w:rsidR="007979F5" w:rsidRPr="00DF17AC" w:rsidRDefault="007979F5" w:rsidP="00530F77">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地域特</w:t>
            </w:r>
            <w:bookmarkStart w:id="0" w:name="_GoBack"/>
            <w:bookmarkEnd w:id="0"/>
            <w:r w:rsidRPr="00DF17AC">
              <w:rPr>
                <w:rFonts w:ascii="ＭＳ 明朝" w:eastAsia="ＭＳ 明朝" w:hAnsi="ＭＳ 明朝" w:hint="eastAsia"/>
                <w:sz w:val="24"/>
                <w:szCs w:val="24"/>
              </w:rPr>
              <w:t>性の理解</w:t>
            </w:r>
          </w:p>
        </w:tc>
        <w:tc>
          <w:tcPr>
            <w:tcW w:w="5529" w:type="dxa"/>
            <w:vAlign w:val="center"/>
          </w:tcPr>
          <w:p w:rsidR="007979F5" w:rsidRPr="00DF17AC" w:rsidRDefault="007979F5" w:rsidP="00530F77">
            <w:pPr>
              <w:spacing w:line="0" w:lineRule="atLeast"/>
              <w:rPr>
                <w:rFonts w:ascii="ＭＳ 明朝" w:eastAsia="ＭＳ 明朝" w:hAnsi="ＭＳ 明朝"/>
                <w:sz w:val="24"/>
                <w:szCs w:val="24"/>
              </w:rPr>
            </w:pPr>
            <w:r w:rsidRPr="00DF17AC">
              <w:rPr>
                <w:rFonts w:ascii="ＭＳ 明朝" w:eastAsia="ＭＳ 明朝" w:hAnsi="ＭＳ 明朝" w:hint="eastAsia"/>
                <w:sz w:val="24"/>
                <w:szCs w:val="24"/>
              </w:rPr>
              <w:t>・地域の特性や課題を的確に把握した提案内容となっているか。</w:t>
            </w:r>
          </w:p>
        </w:tc>
        <w:tc>
          <w:tcPr>
            <w:tcW w:w="708" w:type="dxa"/>
            <w:vAlign w:val="center"/>
          </w:tcPr>
          <w:p w:rsidR="007979F5" w:rsidRPr="00DF17AC" w:rsidRDefault="007979F5" w:rsidP="00530F77">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20</w:t>
            </w:r>
          </w:p>
        </w:tc>
      </w:tr>
      <w:tr w:rsidR="008E7056" w:rsidRPr="00DF17AC" w:rsidTr="00530F77">
        <w:trPr>
          <w:jc w:val="center"/>
        </w:trPr>
        <w:tc>
          <w:tcPr>
            <w:tcW w:w="708" w:type="dxa"/>
            <w:vAlign w:val="center"/>
          </w:tcPr>
          <w:p w:rsidR="008E7056" w:rsidRPr="00DF17AC" w:rsidRDefault="007979F5" w:rsidP="00530F77">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４</w:t>
            </w:r>
          </w:p>
        </w:tc>
        <w:tc>
          <w:tcPr>
            <w:tcW w:w="2268" w:type="dxa"/>
            <w:vAlign w:val="center"/>
          </w:tcPr>
          <w:p w:rsidR="008E7056" w:rsidRPr="00DF17AC" w:rsidRDefault="008E7056" w:rsidP="00530F77">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地元事業所への波及効果</w:t>
            </w:r>
          </w:p>
        </w:tc>
        <w:tc>
          <w:tcPr>
            <w:tcW w:w="5529" w:type="dxa"/>
            <w:vAlign w:val="center"/>
          </w:tcPr>
          <w:p w:rsidR="008E7056" w:rsidRPr="00DF17AC" w:rsidRDefault="008E7056" w:rsidP="00315834">
            <w:pPr>
              <w:spacing w:line="0" w:lineRule="atLeast"/>
              <w:rPr>
                <w:rFonts w:ascii="ＭＳ 明朝" w:eastAsia="ＭＳ 明朝" w:hAnsi="ＭＳ 明朝"/>
                <w:sz w:val="24"/>
                <w:szCs w:val="24"/>
              </w:rPr>
            </w:pPr>
            <w:r w:rsidRPr="00DF17AC">
              <w:rPr>
                <w:rFonts w:ascii="ＭＳ 明朝" w:eastAsia="ＭＳ 明朝" w:hAnsi="ＭＳ 明朝" w:hint="eastAsia"/>
                <w:sz w:val="24"/>
                <w:szCs w:val="24"/>
              </w:rPr>
              <w:t>・提案内容によって</w:t>
            </w:r>
            <w:r w:rsidR="005F2BCD" w:rsidRPr="00DF17AC">
              <w:rPr>
                <w:rFonts w:ascii="ＭＳ 明朝" w:eastAsia="ＭＳ 明朝" w:hAnsi="ＭＳ 明朝" w:hint="eastAsia"/>
                <w:sz w:val="24"/>
                <w:szCs w:val="24"/>
              </w:rPr>
              <w:t>、</w:t>
            </w:r>
            <w:r w:rsidR="00435F7C" w:rsidRPr="00DF17AC">
              <w:rPr>
                <w:rFonts w:ascii="ＭＳ 明朝" w:eastAsia="ＭＳ 明朝" w:hAnsi="ＭＳ 明朝" w:hint="eastAsia"/>
                <w:sz w:val="24"/>
                <w:szCs w:val="24"/>
              </w:rPr>
              <w:t>提案者以外の協力、協業等を実施する</w:t>
            </w:r>
            <w:r w:rsidR="005F2BCD" w:rsidRPr="00DF17AC">
              <w:rPr>
                <w:rFonts w:ascii="ＭＳ 明朝" w:eastAsia="ＭＳ 明朝" w:hAnsi="ＭＳ 明朝" w:hint="eastAsia"/>
                <w:sz w:val="24"/>
                <w:szCs w:val="24"/>
              </w:rPr>
              <w:t>地元事業所</w:t>
            </w:r>
            <w:r w:rsidR="00435F7C" w:rsidRPr="00DF17AC">
              <w:rPr>
                <w:rFonts w:ascii="ＭＳ 明朝" w:eastAsia="ＭＳ 明朝" w:hAnsi="ＭＳ 明朝" w:hint="eastAsia"/>
                <w:sz w:val="24"/>
                <w:szCs w:val="24"/>
              </w:rPr>
              <w:t>や、それ以外</w:t>
            </w:r>
            <w:r w:rsidR="005F2BCD" w:rsidRPr="00DF17AC">
              <w:rPr>
                <w:rFonts w:ascii="ＭＳ 明朝" w:eastAsia="ＭＳ 明朝" w:hAnsi="ＭＳ 明朝" w:hint="eastAsia"/>
                <w:sz w:val="24"/>
                <w:szCs w:val="24"/>
              </w:rPr>
              <w:t>の</w:t>
            </w:r>
            <w:r w:rsidR="00435F7C" w:rsidRPr="00DF17AC">
              <w:rPr>
                <w:rFonts w:ascii="ＭＳ 明朝" w:eastAsia="ＭＳ 明朝" w:hAnsi="ＭＳ 明朝" w:hint="eastAsia"/>
                <w:sz w:val="24"/>
                <w:szCs w:val="24"/>
              </w:rPr>
              <w:t>地元事業所に対しても、</w:t>
            </w:r>
            <w:r w:rsidR="005F2BCD" w:rsidRPr="00DF17AC">
              <w:rPr>
                <w:rFonts w:ascii="ＭＳ 明朝" w:eastAsia="ＭＳ 明朝" w:hAnsi="ＭＳ 明朝" w:hint="eastAsia"/>
                <w:sz w:val="24"/>
                <w:szCs w:val="24"/>
              </w:rPr>
              <w:t>脱炭素への取り組みを促進させ</w:t>
            </w:r>
            <w:r w:rsidR="00315834" w:rsidRPr="00DF17AC">
              <w:rPr>
                <w:rFonts w:ascii="ＭＳ 明朝" w:eastAsia="ＭＳ 明朝" w:hAnsi="ＭＳ 明朝" w:hint="eastAsia"/>
                <w:sz w:val="24"/>
                <w:szCs w:val="24"/>
              </w:rPr>
              <w:t>、脱炭素事業の拡大につながるなどの</w:t>
            </w:r>
            <w:r w:rsidR="00435F7C" w:rsidRPr="00DF17AC">
              <w:rPr>
                <w:rFonts w:ascii="ＭＳ 明朝" w:eastAsia="ＭＳ 明朝" w:hAnsi="ＭＳ 明朝" w:hint="eastAsia"/>
                <w:sz w:val="24"/>
                <w:szCs w:val="24"/>
              </w:rPr>
              <w:t>波及効果、経済循環効果</w:t>
            </w:r>
            <w:r w:rsidR="005F2BCD" w:rsidRPr="00DF17AC">
              <w:rPr>
                <w:rFonts w:ascii="ＭＳ 明朝" w:eastAsia="ＭＳ 明朝" w:hAnsi="ＭＳ 明朝" w:hint="eastAsia"/>
                <w:sz w:val="24"/>
                <w:szCs w:val="24"/>
              </w:rPr>
              <w:t>が見込めるか。</w:t>
            </w:r>
          </w:p>
        </w:tc>
        <w:tc>
          <w:tcPr>
            <w:tcW w:w="708" w:type="dxa"/>
            <w:vAlign w:val="center"/>
          </w:tcPr>
          <w:p w:rsidR="008E7056" w:rsidRPr="00DF17AC" w:rsidRDefault="008E7056" w:rsidP="00530F77">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1</w:t>
            </w:r>
            <w:r w:rsidR="0090501E" w:rsidRPr="00DF17AC">
              <w:rPr>
                <w:rFonts w:ascii="ＭＳ 明朝" w:eastAsia="ＭＳ 明朝" w:hAnsi="ＭＳ 明朝" w:hint="eastAsia"/>
                <w:sz w:val="24"/>
                <w:szCs w:val="24"/>
              </w:rPr>
              <w:t>5</w:t>
            </w:r>
          </w:p>
        </w:tc>
      </w:tr>
      <w:tr w:rsidR="008E7056" w:rsidRPr="00DF17AC" w:rsidTr="00530F77">
        <w:trPr>
          <w:jc w:val="center"/>
        </w:trPr>
        <w:tc>
          <w:tcPr>
            <w:tcW w:w="708" w:type="dxa"/>
            <w:vAlign w:val="center"/>
          </w:tcPr>
          <w:p w:rsidR="008E7056" w:rsidRPr="00DF17AC" w:rsidRDefault="007979F5" w:rsidP="00530F77">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５</w:t>
            </w:r>
          </w:p>
        </w:tc>
        <w:tc>
          <w:tcPr>
            <w:tcW w:w="2268" w:type="dxa"/>
            <w:vAlign w:val="center"/>
          </w:tcPr>
          <w:p w:rsidR="008E7056" w:rsidRPr="00DF17AC" w:rsidRDefault="005F2BCD" w:rsidP="00530F77">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地元住民への波及効果</w:t>
            </w:r>
          </w:p>
        </w:tc>
        <w:tc>
          <w:tcPr>
            <w:tcW w:w="5529" w:type="dxa"/>
            <w:vAlign w:val="center"/>
          </w:tcPr>
          <w:p w:rsidR="008E7056" w:rsidRPr="00DF17AC" w:rsidRDefault="005F2BCD" w:rsidP="00530F77">
            <w:pPr>
              <w:spacing w:line="0" w:lineRule="atLeast"/>
              <w:rPr>
                <w:rFonts w:ascii="ＭＳ 明朝" w:eastAsia="ＭＳ 明朝" w:hAnsi="ＭＳ 明朝"/>
                <w:sz w:val="24"/>
                <w:szCs w:val="24"/>
              </w:rPr>
            </w:pPr>
            <w:r w:rsidRPr="00DF17AC">
              <w:rPr>
                <w:rFonts w:ascii="ＭＳ 明朝" w:eastAsia="ＭＳ 明朝" w:hAnsi="ＭＳ 明朝" w:hint="eastAsia"/>
                <w:sz w:val="24"/>
                <w:szCs w:val="24"/>
              </w:rPr>
              <w:t>・提案内容によって、地元住民の脱炭素への取り組みを促進させる</w:t>
            </w:r>
            <w:r w:rsidR="00315834" w:rsidRPr="00DF17AC">
              <w:rPr>
                <w:rFonts w:ascii="ＭＳ 明朝" w:eastAsia="ＭＳ 明朝" w:hAnsi="ＭＳ 明朝" w:hint="eastAsia"/>
                <w:sz w:val="24"/>
                <w:szCs w:val="24"/>
              </w:rPr>
              <w:t>波及</w:t>
            </w:r>
            <w:r w:rsidRPr="00DF17AC">
              <w:rPr>
                <w:rFonts w:ascii="ＭＳ 明朝" w:eastAsia="ＭＳ 明朝" w:hAnsi="ＭＳ 明朝" w:hint="eastAsia"/>
                <w:sz w:val="24"/>
                <w:szCs w:val="24"/>
              </w:rPr>
              <w:t>効果が見込めるか。</w:t>
            </w:r>
          </w:p>
        </w:tc>
        <w:tc>
          <w:tcPr>
            <w:tcW w:w="708" w:type="dxa"/>
            <w:vAlign w:val="center"/>
          </w:tcPr>
          <w:p w:rsidR="008E7056" w:rsidRPr="00DF17AC" w:rsidRDefault="008E7056" w:rsidP="00530F77">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1</w:t>
            </w:r>
            <w:r w:rsidR="0090501E" w:rsidRPr="00DF17AC">
              <w:rPr>
                <w:rFonts w:ascii="ＭＳ 明朝" w:eastAsia="ＭＳ 明朝" w:hAnsi="ＭＳ 明朝" w:hint="eastAsia"/>
                <w:sz w:val="24"/>
                <w:szCs w:val="24"/>
              </w:rPr>
              <w:t>5</w:t>
            </w:r>
          </w:p>
        </w:tc>
      </w:tr>
      <w:tr w:rsidR="007979F5" w:rsidRPr="00DF17AC" w:rsidTr="00530F77">
        <w:trPr>
          <w:jc w:val="center"/>
        </w:trPr>
        <w:tc>
          <w:tcPr>
            <w:tcW w:w="708" w:type="dxa"/>
            <w:vAlign w:val="center"/>
          </w:tcPr>
          <w:p w:rsidR="007979F5" w:rsidRPr="00DF17AC" w:rsidRDefault="007979F5" w:rsidP="00530F77">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６</w:t>
            </w:r>
          </w:p>
        </w:tc>
        <w:tc>
          <w:tcPr>
            <w:tcW w:w="2268" w:type="dxa"/>
            <w:vAlign w:val="center"/>
          </w:tcPr>
          <w:p w:rsidR="007979F5" w:rsidRPr="00DF17AC" w:rsidRDefault="007979F5" w:rsidP="00530F77">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提案の独創性と先進性</w:t>
            </w:r>
          </w:p>
        </w:tc>
        <w:tc>
          <w:tcPr>
            <w:tcW w:w="5529" w:type="dxa"/>
            <w:vAlign w:val="center"/>
          </w:tcPr>
          <w:p w:rsidR="007979F5" w:rsidRPr="00DF17AC" w:rsidRDefault="007979F5" w:rsidP="00530F77">
            <w:pPr>
              <w:spacing w:line="0" w:lineRule="atLeast"/>
              <w:rPr>
                <w:rFonts w:ascii="ＭＳ 明朝" w:eastAsia="ＭＳ 明朝" w:hAnsi="ＭＳ 明朝"/>
                <w:sz w:val="24"/>
                <w:szCs w:val="24"/>
              </w:rPr>
            </w:pPr>
            <w:r w:rsidRPr="00DF17AC">
              <w:rPr>
                <w:rFonts w:ascii="ＭＳ 明朝" w:eastAsia="ＭＳ 明朝" w:hAnsi="ＭＳ 明朝" w:hint="eastAsia"/>
                <w:sz w:val="24"/>
                <w:szCs w:val="24"/>
              </w:rPr>
              <w:t>・独創性や先進性が認められる提案内容となっているか。</w:t>
            </w:r>
          </w:p>
        </w:tc>
        <w:tc>
          <w:tcPr>
            <w:tcW w:w="708" w:type="dxa"/>
            <w:vAlign w:val="center"/>
          </w:tcPr>
          <w:p w:rsidR="007979F5" w:rsidRPr="00DF17AC" w:rsidRDefault="007979F5" w:rsidP="00530F77">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10</w:t>
            </w:r>
          </w:p>
        </w:tc>
      </w:tr>
      <w:tr w:rsidR="008E7056" w:rsidRPr="00DF17AC" w:rsidTr="00530F77">
        <w:trPr>
          <w:jc w:val="center"/>
        </w:trPr>
        <w:tc>
          <w:tcPr>
            <w:tcW w:w="708" w:type="dxa"/>
            <w:vAlign w:val="center"/>
          </w:tcPr>
          <w:p w:rsidR="008E7056" w:rsidRPr="00DF17AC" w:rsidRDefault="007979F5" w:rsidP="00530F77">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７</w:t>
            </w:r>
          </w:p>
        </w:tc>
        <w:tc>
          <w:tcPr>
            <w:tcW w:w="2268" w:type="dxa"/>
            <w:vAlign w:val="center"/>
          </w:tcPr>
          <w:p w:rsidR="008E7056" w:rsidRPr="00DF17AC" w:rsidRDefault="005F2BCD" w:rsidP="00530F77">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脱炭素効果</w:t>
            </w:r>
          </w:p>
        </w:tc>
        <w:tc>
          <w:tcPr>
            <w:tcW w:w="5529" w:type="dxa"/>
            <w:vAlign w:val="center"/>
          </w:tcPr>
          <w:p w:rsidR="008E7056" w:rsidRPr="00DF17AC" w:rsidRDefault="005F2BCD" w:rsidP="00530F77">
            <w:pPr>
              <w:spacing w:line="0" w:lineRule="atLeast"/>
              <w:rPr>
                <w:rFonts w:ascii="ＭＳ 明朝" w:eastAsia="ＭＳ 明朝" w:hAnsi="ＭＳ 明朝"/>
                <w:sz w:val="24"/>
                <w:szCs w:val="24"/>
              </w:rPr>
            </w:pPr>
            <w:r w:rsidRPr="00DF17AC">
              <w:rPr>
                <w:rFonts w:ascii="ＭＳ 明朝" w:eastAsia="ＭＳ 明朝" w:hAnsi="ＭＳ 明朝" w:hint="eastAsia"/>
                <w:sz w:val="24"/>
                <w:szCs w:val="24"/>
              </w:rPr>
              <w:t>・提案内容によって、市域全体の脱炭素（省エネ量、温室効果ガス削減量など）に充分な効果が期待できるか。</w:t>
            </w:r>
          </w:p>
        </w:tc>
        <w:tc>
          <w:tcPr>
            <w:tcW w:w="708" w:type="dxa"/>
            <w:vAlign w:val="center"/>
          </w:tcPr>
          <w:p w:rsidR="008E7056" w:rsidRPr="00DF17AC" w:rsidRDefault="008E7056" w:rsidP="00530F77">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10</w:t>
            </w:r>
          </w:p>
        </w:tc>
      </w:tr>
    </w:tbl>
    <w:p w:rsidR="000A655A" w:rsidRPr="00DF17AC" w:rsidRDefault="000A655A" w:rsidP="000A655A">
      <w:pPr>
        <w:spacing w:line="0" w:lineRule="atLeast"/>
        <w:rPr>
          <w:rFonts w:ascii="ＭＳ 明朝" w:eastAsia="ＭＳ 明朝" w:hAnsi="ＭＳ 明朝"/>
          <w:sz w:val="24"/>
          <w:szCs w:val="24"/>
        </w:rPr>
      </w:pPr>
    </w:p>
    <w:p w:rsidR="000A655A" w:rsidRPr="00DF17AC" w:rsidRDefault="00431E18" w:rsidP="000A655A">
      <w:pPr>
        <w:spacing w:line="0" w:lineRule="atLeast"/>
        <w:rPr>
          <w:rFonts w:ascii="ＭＳ 明朝" w:eastAsia="ＭＳ 明朝" w:hAnsi="ＭＳ 明朝"/>
          <w:sz w:val="24"/>
          <w:szCs w:val="24"/>
        </w:rPr>
      </w:pPr>
      <w:r w:rsidRPr="00DF17AC">
        <w:rPr>
          <w:rFonts w:ascii="ＭＳ 明朝" w:eastAsia="ＭＳ 明朝" w:hAnsi="ＭＳ 明朝" w:hint="eastAsia"/>
          <w:sz w:val="24"/>
          <w:szCs w:val="24"/>
        </w:rPr>
        <w:t>〈企画提案書の評価基準〉</w:t>
      </w:r>
    </w:p>
    <w:tbl>
      <w:tblPr>
        <w:tblStyle w:val="a4"/>
        <w:tblW w:w="0" w:type="auto"/>
        <w:jc w:val="center"/>
        <w:tblLook w:val="04A0" w:firstRow="1" w:lastRow="0" w:firstColumn="1" w:lastColumn="0" w:noHBand="0" w:noVBand="1"/>
      </w:tblPr>
      <w:tblGrid>
        <w:gridCol w:w="4390"/>
        <w:gridCol w:w="1559"/>
      </w:tblGrid>
      <w:tr w:rsidR="00431E18" w:rsidRPr="00DF17AC" w:rsidTr="00770CC4">
        <w:trPr>
          <w:jc w:val="center"/>
        </w:trPr>
        <w:tc>
          <w:tcPr>
            <w:tcW w:w="4390" w:type="dxa"/>
            <w:vAlign w:val="center"/>
          </w:tcPr>
          <w:p w:rsidR="00431E18" w:rsidRPr="00DF17AC" w:rsidRDefault="00431E18" w:rsidP="00770CC4">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評価</w:t>
            </w:r>
          </w:p>
        </w:tc>
        <w:tc>
          <w:tcPr>
            <w:tcW w:w="1559" w:type="dxa"/>
            <w:vAlign w:val="center"/>
          </w:tcPr>
          <w:p w:rsidR="00431E18" w:rsidRPr="00DF17AC" w:rsidRDefault="00770CC4" w:rsidP="00770CC4">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配点</w:t>
            </w:r>
            <w:r w:rsidR="007979F5" w:rsidRPr="00DF17AC">
              <w:rPr>
                <w:rFonts w:ascii="ＭＳ 明朝" w:eastAsia="ＭＳ 明朝" w:hAnsi="ＭＳ 明朝" w:hint="eastAsia"/>
                <w:sz w:val="24"/>
                <w:szCs w:val="24"/>
              </w:rPr>
              <w:t>割合（％）</w:t>
            </w:r>
          </w:p>
        </w:tc>
      </w:tr>
      <w:tr w:rsidR="00431E18" w:rsidRPr="00DF17AC" w:rsidTr="00770CC4">
        <w:trPr>
          <w:jc w:val="center"/>
        </w:trPr>
        <w:tc>
          <w:tcPr>
            <w:tcW w:w="4390" w:type="dxa"/>
            <w:vAlign w:val="center"/>
          </w:tcPr>
          <w:p w:rsidR="00431E18" w:rsidRPr="00DF17AC" w:rsidRDefault="00770CC4" w:rsidP="00770CC4">
            <w:pPr>
              <w:spacing w:line="0" w:lineRule="atLeast"/>
              <w:rPr>
                <w:rFonts w:ascii="ＭＳ 明朝" w:eastAsia="ＭＳ 明朝" w:hAnsi="ＭＳ 明朝"/>
                <w:sz w:val="24"/>
                <w:szCs w:val="24"/>
              </w:rPr>
            </w:pPr>
            <w:r w:rsidRPr="00DF17AC">
              <w:rPr>
                <w:rFonts w:ascii="ＭＳ 明朝" w:eastAsia="ＭＳ 明朝" w:hAnsi="ＭＳ 明朝" w:hint="eastAsia"/>
                <w:sz w:val="24"/>
                <w:szCs w:val="24"/>
              </w:rPr>
              <w:t>想定より非常に優れているもの</w:t>
            </w:r>
          </w:p>
        </w:tc>
        <w:tc>
          <w:tcPr>
            <w:tcW w:w="1559" w:type="dxa"/>
            <w:vAlign w:val="center"/>
          </w:tcPr>
          <w:p w:rsidR="00431E18" w:rsidRPr="00DF17AC" w:rsidRDefault="00770CC4" w:rsidP="00770CC4">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9</w:t>
            </w:r>
            <w:r w:rsidR="007979F5" w:rsidRPr="00DF17AC">
              <w:rPr>
                <w:rFonts w:ascii="ＭＳ 明朝" w:eastAsia="ＭＳ 明朝" w:hAnsi="ＭＳ 明朝" w:hint="eastAsia"/>
                <w:sz w:val="24"/>
                <w:szCs w:val="24"/>
              </w:rPr>
              <w:t>0</w:t>
            </w:r>
            <w:r w:rsidRPr="00DF17AC">
              <w:rPr>
                <w:rFonts w:ascii="ＭＳ 明朝" w:eastAsia="ＭＳ 明朝" w:hAnsi="ＭＳ 明朝" w:hint="eastAsia"/>
                <w:sz w:val="24"/>
                <w:szCs w:val="24"/>
              </w:rPr>
              <w:t>～10</w:t>
            </w:r>
            <w:r w:rsidR="007979F5" w:rsidRPr="00DF17AC">
              <w:rPr>
                <w:rFonts w:ascii="ＭＳ 明朝" w:eastAsia="ＭＳ 明朝" w:hAnsi="ＭＳ 明朝" w:hint="eastAsia"/>
                <w:sz w:val="24"/>
                <w:szCs w:val="24"/>
              </w:rPr>
              <w:t>0</w:t>
            </w:r>
          </w:p>
        </w:tc>
      </w:tr>
      <w:tr w:rsidR="00431E18" w:rsidRPr="00DF17AC" w:rsidTr="00770CC4">
        <w:trPr>
          <w:jc w:val="center"/>
        </w:trPr>
        <w:tc>
          <w:tcPr>
            <w:tcW w:w="4390" w:type="dxa"/>
            <w:vAlign w:val="center"/>
          </w:tcPr>
          <w:p w:rsidR="00431E18" w:rsidRPr="00DF17AC" w:rsidRDefault="00770CC4" w:rsidP="00770CC4">
            <w:pPr>
              <w:spacing w:line="0" w:lineRule="atLeast"/>
              <w:rPr>
                <w:rFonts w:ascii="ＭＳ 明朝" w:eastAsia="ＭＳ 明朝" w:hAnsi="ＭＳ 明朝"/>
                <w:sz w:val="24"/>
                <w:szCs w:val="24"/>
              </w:rPr>
            </w:pPr>
            <w:r w:rsidRPr="00DF17AC">
              <w:rPr>
                <w:rFonts w:ascii="ＭＳ 明朝" w:eastAsia="ＭＳ 明朝" w:hAnsi="ＭＳ 明朝" w:hint="eastAsia"/>
                <w:sz w:val="24"/>
                <w:szCs w:val="24"/>
              </w:rPr>
              <w:t>想定より優れているもの</w:t>
            </w:r>
          </w:p>
        </w:tc>
        <w:tc>
          <w:tcPr>
            <w:tcW w:w="1559" w:type="dxa"/>
            <w:vAlign w:val="center"/>
          </w:tcPr>
          <w:p w:rsidR="00431E18" w:rsidRPr="00DF17AC" w:rsidRDefault="00770CC4" w:rsidP="00770CC4">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7</w:t>
            </w:r>
            <w:r w:rsidR="007979F5" w:rsidRPr="00DF17AC">
              <w:rPr>
                <w:rFonts w:ascii="ＭＳ 明朝" w:eastAsia="ＭＳ 明朝" w:hAnsi="ＭＳ 明朝" w:hint="eastAsia"/>
                <w:sz w:val="24"/>
                <w:szCs w:val="24"/>
              </w:rPr>
              <w:t>0</w:t>
            </w:r>
            <w:r w:rsidRPr="00DF17AC">
              <w:rPr>
                <w:rFonts w:ascii="ＭＳ 明朝" w:eastAsia="ＭＳ 明朝" w:hAnsi="ＭＳ 明朝" w:hint="eastAsia"/>
                <w:sz w:val="24"/>
                <w:szCs w:val="24"/>
              </w:rPr>
              <w:t>～</w:t>
            </w:r>
            <w:r w:rsidR="00DF17AC" w:rsidRPr="00DF17AC">
              <w:rPr>
                <w:rFonts w:ascii="ＭＳ 明朝" w:eastAsia="ＭＳ 明朝" w:hAnsi="ＭＳ 明朝" w:hint="eastAsia"/>
                <w:sz w:val="24"/>
                <w:szCs w:val="24"/>
              </w:rPr>
              <w:t>89</w:t>
            </w:r>
          </w:p>
        </w:tc>
      </w:tr>
      <w:tr w:rsidR="00431E18" w:rsidRPr="00DF17AC" w:rsidTr="00770CC4">
        <w:trPr>
          <w:jc w:val="center"/>
        </w:trPr>
        <w:tc>
          <w:tcPr>
            <w:tcW w:w="4390" w:type="dxa"/>
            <w:vAlign w:val="center"/>
          </w:tcPr>
          <w:p w:rsidR="00431E18" w:rsidRPr="00DF17AC" w:rsidRDefault="00770CC4" w:rsidP="00770CC4">
            <w:pPr>
              <w:spacing w:line="0" w:lineRule="atLeast"/>
              <w:rPr>
                <w:rFonts w:ascii="ＭＳ 明朝" w:eastAsia="ＭＳ 明朝" w:hAnsi="ＭＳ 明朝"/>
                <w:sz w:val="24"/>
                <w:szCs w:val="24"/>
              </w:rPr>
            </w:pPr>
            <w:r w:rsidRPr="00DF17AC">
              <w:rPr>
                <w:rFonts w:ascii="ＭＳ 明朝" w:eastAsia="ＭＳ 明朝" w:hAnsi="ＭＳ 明朝" w:hint="eastAsia"/>
                <w:sz w:val="24"/>
                <w:szCs w:val="24"/>
              </w:rPr>
              <w:t>普通であり、想定の範囲のもの</w:t>
            </w:r>
          </w:p>
        </w:tc>
        <w:tc>
          <w:tcPr>
            <w:tcW w:w="1559" w:type="dxa"/>
            <w:vAlign w:val="center"/>
          </w:tcPr>
          <w:p w:rsidR="00431E18" w:rsidRPr="00DF17AC" w:rsidRDefault="00770CC4" w:rsidP="00770CC4">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4</w:t>
            </w:r>
            <w:r w:rsidR="007979F5" w:rsidRPr="00DF17AC">
              <w:rPr>
                <w:rFonts w:ascii="ＭＳ 明朝" w:eastAsia="ＭＳ 明朝" w:hAnsi="ＭＳ 明朝" w:hint="eastAsia"/>
                <w:sz w:val="24"/>
                <w:szCs w:val="24"/>
              </w:rPr>
              <w:t>0</w:t>
            </w:r>
            <w:r w:rsidRPr="00DF17AC">
              <w:rPr>
                <w:rFonts w:ascii="ＭＳ 明朝" w:eastAsia="ＭＳ 明朝" w:hAnsi="ＭＳ 明朝" w:hint="eastAsia"/>
                <w:sz w:val="24"/>
                <w:szCs w:val="24"/>
              </w:rPr>
              <w:t>～</w:t>
            </w:r>
            <w:r w:rsidR="00DF17AC" w:rsidRPr="00DF17AC">
              <w:rPr>
                <w:rFonts w:ascii="ＭＳ 明朝" w:eastAsia="ＭＳ 明朝" w:hAnsi="ＭＳ 明朝" w:hint="eastAsia"/>
                <w:sz w:val="24"/>
                <w:szCs w:val="24"/>
              </w:rPr>
              <w:t>69</w:t>
            </w:r>
          </w:p>
        </w:tc>
      </w:tr>
      <w:tr w:rsidR="00431E18" w:rsidRPr="00DF17AC" w:rsidTr="00770CC4">
        <w:trPr>
          <w:jc w:val="center"/>
        </w:trPr>
        <w:tc>
          <w:tcPr>
            <w:tcW w:w="4390" w:type="dxa"/>
            <w:vAlign w:val="center"/>
          </w:tcPr>
          <w:p w:rsidR="00431E18" w:rsidRPr="00DF17AC" w:rsidRDefault="00770CC4" w:rsidP="00770CC4">
            <w:pPr>
              <w:spacing w:line="0" w:lineRule="atLeast"/>
              <w:rPr>
                <w:rFonts w:ascii="ＭＳ 明朝" w:eastAsia="ＭＳ 明朝" w:hAnsi="ＭＳ 明朝"/>
                <w:sz w:val="24"/>
                <w:szCs w:val="24"/>
              </w:rPr>
            </w:pPr>
            <w:r w:rsidRPr="00DF17AC">
              <w:rPr>
                <w:rFonts w:ascii="ＭＳ 明朝" w:eastAsia="ＭＳ 明朝" w:hAnsi="ＭＳ 明朝" w:hint="eastAsia"/>
                <w:sz w:val="24"/>
                <w:szCs w:val="24"/>
              </w:rPr>
              <w:t>やや劣っているが許容できるもの</w:t>
            </w:r>
          </w:p>
        </w:tc>
        <w:tc>
          <w:tcPr>
            <w:tcW w:w="1559" w:type="dxa"/>
            <w:vAlign w:val="center"/>
          </w:tcPr>
          <w:p w:rsidR="00431E18" w:rsidRPr="00DF17AC" w:rsidRDefault="00770CC4" w:rsidP="00770CC4">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2</w:t>
            </w:r>
            <w:r w:rsidR="007979F5" w:rsidRPr="00DF17AC">
              <w:rPr>
                <w:rFonts w:ascii="ＭＳ 明朝" w:eastAsia="ＭＳ 明朝" w:hAnsi="ＭＳ 明朝" w:hint="eastAsia"/>
                <w:sz w:val="24"/>
                <w:szCs w:val="24"/>
              </w:rPr>
              <w:t>0</w:t>
            </w:r>
            <w:r w:rsidRPr="00DF17AC">
              <w:rPr>
                <w:rFonts w:ascii="ＭＳ 明朝" w:eastAsia="ＭＳ 明朝" w:hAnsi="ＭＳ 明朝" w:hint="eastAsia"/>
                <w:sz w:val="24"/>
                <w:szCs w:val="24"/>
              </w:rPr>
              <w:t>～</w:t>
            </w:r>
            <w:r w:rsidR="00DF17AC" w:rsidRPr="00DF17AC">
              <w:rPr>
                <w:rFonts w:ascii="ＭＳ 明朝" w:eastAsia="ＭＳ 明朝" w:hAnsi="ＭＳ 明朝" w:hint="eastAsia"/>
                <w:sz w:val="24"/>
                <w:szCs w:val="24"/>
              </w:rPr>
              <w:t>39</w:t>
            </w:r>
          </w:p>
        </w:tc>
      </w:tr>
      <w:tr w:rsidR="00431E18" w:rsidTr="00770CC4">
        <w:trPr>
          <w:jc w:val="center"/>
        </w:trPr>
        <w:tc>
          <w:tcPr>
            <w:tcW w:w="4390" w:type="dxa"/>
            <w:vAlign w:val="center"/>
          </w:tcPr>
          <w:p w:rsidR="00431E18" w:rsidRPr="00DF17AC" w:rsidRDefault="00770CC4" w:rsidP="00770CC4">
            <w:pPr>
              <w:spacing w:line="0" w:lineRule="atLeast"/>
              <w:rPr>
                <w:rFonts w:ascii="ＭＳ 明朝" w:eastAsia="ＭＳ 明朝" w:hAnsi="ＭＳ 明朝"/>
                <w:sz w:val="24"/>
                <w:szCs w:val="24"/>
              </w:rPr>
            </w:pPr>
            <w:r w:rsidRPr="00DF17AC">
              <w:rPr>
                <w:rFonts w:ascii="ＭＳ 明朝" w:eastAsia="ＭＳ 明朝" w:hAnsi="ＭＳ 明朝" w:hint="eastAsia"/>
                <w:sz w:val="24"/>
                <w:szCs w:val="24"/>
              </w:rPr>
              <w:t>劣っているもの</w:t>
            </w:r>
          </w:p>
        </w:tc>
        <w:tc>
          <w:tcPr>
            <w:tcW w:w="1559" w:type="dxa"/>
            <w:vAlign w:val="center"/>
          </w:tcPr>
          <w:p w:rsidR="00431E18" w:rsidRPr="00DF17AC" w:rsidRDefault="007979F5" w:rsidP="00770CC4">
            <w:pPr>
              <w:spacing w:line="0" w:lineRule="atLeast"/>
              <w:jc w:val="center"/>
              <w:rPr>
                <w:rFonts w:ascii="ＭＳ 明朝" w:eastAsia="ＭＳ 明朝" w:hAnsi="ＭＳ 明朝"/>
                <w:sz w:val="24"/>
                <w:szCs w:val="24"/>
              </w:rPr>
            </w:pPr>
            <w:r w:rsidRPr="00DF17AC">
              <w:rPr>
                <w:rFonts w:ascii="ＭＳ 明朝" w:eastAsia="ＭＳ 明朝" w:hAnsi="ＭＳ 明朝" w:hint="eastAsia"/>
                <w:sz w:val="24"/>
                <w:szCs w:val="24"/>
              </w:rPr>
              <w:t>0～</w:t>
            </w:r>
            <w:r w:rsidR="00770CC4" w:rsidRPr="00DF17AC">
              <w:rPr>
                <w:rFonts w:ascii="ＭＳ 明朝" w:eastAsia="ＭＳ 明朝" w:hAnsi="ＭＳ 明朝" w:hint="eastAsia"/>
                <w:sz w:val="24"/>
                <w:szCs w:val="24"/>
              </w:rPr>
              <w:t>1</w:t>
            </w:r>
            <w:r w:rsidR="00DF17AC" w:rsidRPr="00DF17AC">
              <w:rPr>
                <w:rFonts w:ascii="ＭＳ 明朝" w:eastAsia="ＭＳ 明朝" w:hAnsi="ＭＳ 明朝" w:hint="eastAsia"/>
                <w:sz w:val="24"/>
                <w:szCs w:val="24"/>
              </w:rPr>
              <w:t>9</w:t>
            </w:r>
          </w:p>
        </w:tc>
      </w:tr>
    </w:tbl>
    <w:p w:rsidR="00431E18" w:rsidRDefault="00431E18" w:rsidP="000A655A">
      <w:pPr>
        <w:spacing w:line="0" w:lineRule="atLeast"/>
        <w:rPr>
          <w:rFonts w:ascii="ＭＳ 明朝" w:eastAsia="ＭＳ 明朝" w:hAnsi="ＭＳ 明朝"/>
          <w:sz w:val="24"/>
          <w:szCs w:val="24"/>
        </w:rPr>
      </w:pPr>
    </w:p>
    <w:p w:rsidR="00431E18" w:rsidRDefault="00431E18" w:rsidP="000A655A">
      <w:pPr>
        <w:spacing w:line="0" w:lineRule="atLeast"/>
        <w:rPr>
          <w:rFonts w:ascii="ＭＳ 明朝" w:eastAsia="ＭＳ 明朝" w:hAnsi="ＭＳ 明朝"/>
          <w:sz w:val="24"/>
          <w:szCs w:val="24"/>
        </w:rPr>
      </w:pPr>
    </w:p>
    <w:p w:rsidR="00431E18" w:rsidRPr="000A655A" w:rsidRDefault="00431E18" w:rsidP="000A655A">
      <w:pPr>
        <w:spacing w:line="0" w:lineRule="atLeast"/>
        <w:rPr>
          <w:rFonts w:ascii="ＭＳ 明朝" w:eastAsia="ＭＳ 明朝" w:hAnsi="ＭＳ 明朝"/>
          <w:sz w:val="24"/>
          <w:szCs w:val="24"/>
        </w:rPr>
      </w:pPr>
    </w:p>
    <w:sectPr w:rsidR="00431E18" w:rsidRPr="000A655A" w:rsidSect="007E51B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C97" w:rsidRDefault="00D93C97" w:rsidP="008E7056">
      <w:r>
        <w:separator/>
      </w:r>
    </w:p>
  </w:endnote>
  <w:endnote w:type="continuationSeparator" w:id="0">
    <w:p w:rsidR="00D93C97" w:rsidRDefault="00D93C97" w:rsidP="008E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C97" w:rsidRDefault="00D93C97" w:rsidP="008E7056">
      <w:r>
        <w:separator/>
      </w:r>
    </w:p>
  </w:footnote>
  <w:footnote w:type="continuationSeparator" w:id="0">
    <w:p w:rsidR="00D93C97" w:rsidRDefault="00D93C97" w:rsidP="008E7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55451"/>
    <w:multiLevelType w:val="hybridMultilevel"/>
    <w:tmpl w:val="0E042306"/>
    <w:lvl w:ilvl="0" w:tplc="1F72CE7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38427E"/>
    <w:multiLevelType w:val="hybridMultilevel"/>
    <w:tmpl w:val="521C62A6"/>
    <w:lvl w:ilvl="0" w:tplc="EFBECCA4">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6F945BC"/>
    <w:multiLevelType w:val="hybridMultilevel"/>
    <w:tmpl w:val="D3BA3D22"/>
    <w:lvl w:ilvl="0" w:tplc="094AD1A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D1656B"/>
    <w:multiLevelType w:val="hybridMultilevel"/>
    <w:tmpl w:val="C38C4A46"/>
    <w:lvl w:ilvl="0" w:tplc="818ECD7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FA77C9"/>
    <w:multiLevelType w:val="hybridMultilevel"/>
    <w:tmpl w:val="A91282AA"/>
    <w:lvl w:ilvl="0" w:tplc="C742CA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EAB0385"/>
    <w:multiLevelType w:val="hybridMultilevel"/>
    <w:tmpl w:val="5B5C7208"/>
    <w:lvl w:ilvl="0" w:tplc="1F22CE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BD"/>
    <w:rsid w:val="00022A40"/>
    <w:rsid w:val="000A655A"/>
    <w:rsid w:val="0011537A"/>
    <w:rsid w:val="00132534"/>
    <w:rsid w:val="00315712"/>
    <w:rsid w:val="00315834"/>
    <w:rsid w:val="003F00D6"/>
    <w:rsid w:val="00431E18"/>
    <w:rsid w:val="00435F7C"/>
    <w:rsid w:val="0044694A"/>
    <w:rsid w:val="00452EA9"/>
    <w:rsid w:val="0046482E"/>
    <w:rsid w:val="00515F20"/>
    <w:rsid w:val="00556A25"/>
    <w:rsid w:val="005E3BE5"/>
    <w:rsid w:val="005F2BCD"/>
    <w:rsid w:val="0063003E"/>
    <w:rsid w:val="006D07FA"/>
    <w:rsid w:val="0071154B"/>
    <w:rsid w:val="0075683E"/>
    <w:rsid w:val="00770CC4"/>
    <w:rsid w:val="007979F5"/>
    <w:rsid w:val="007E51BD"/>
    <w:rsid w:val="008E7056"/>
    <w:rsid w:val="0090501E"/>
    <w:rsid w:val="0096458A"/>
    <w:rsid w:val="00983375"/>
    <w:rsid w:val="009B30D7"/>
    <w:rsid w:val="009E0B2D"/>
    <w:rsid w:val="00A2595C"/>
    <w:rsid w:val="00AC51C8"/>
    <w:rsid w:val="00D93C97"/>
    <w:rsid w:val="00DF17AC"/>
    <w:rsid w:val="00E11C4B"/>
    <w:rsid w:val="00E338ED"/>
    <w:rsid w:val="00E96033"/>
    <w:rsid w:val="00EB7EF0"/>
    <w:rsid w:val="00EE305F"/>
    <w:rsid w:val="00F211B2"/>
    <w:rsid w:val="00F82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24E2E5-F609-4550-A4B3-E9516A7B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51BD"/>
    <w:pPr>
      <w:ind w:leftChars="400" w:left="840"/>
    </w:pPr>
  </w:style>
  <w:style w:type="table" w:styleId="a4">
    <w:name w:val="Table Grid"/>
    <w:basedOn w:val="a1"/>
    <w:uiPriority w:val="39"/>
    <w:rsid w:val="00EE3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E7056"/>
    <w:pPr>
      <w:tabs>
        <w:tab w:val="center" w:pos="4252"/>
        <w:tab w:val="right" w:pos="8504"/>
      </w:tabs>
      <w:snapToGrid w:val="0"/>
    </w:pPr>
  </w:style>
  <w:style w:type="character" w:customStyle="1" w:styleId="a6">
    <w:name w:val="ヘッダー (文字)"/>
    <w:basedOn w:val="a0"/>
    <w:link w:val="a5"/>
    <w:uiPriority w:val="99"/>
    <w:rsid w:val="008E7056"/>
  </w:style>
  <w:style w:type="paragraph" w:styleId="a7">
    <w:name w:val="footer"/>
    <w:basedOn w:val="a"/>
    <w:link w:val="a8"/>
    <w:uiPriority w:val="99"/>
    <w:unhideWhenUsed/>
    <w:rsid w:val="008E7056"/>
    <w:pPr>
      <w:tabs>
        <w:tab w:val="center" w:pos="4252"/>
        <w:tab w:val="right" w:pos="8504"/>
      </w:tabs>
      <w:snapToGrid w:val="0"/>
    </w:pPr>
  </w:style>
  <w:style w:type="character" w:customStyle="1" w:styleId="a8">
    <w:name w:val="フッター (文字)"/>
    <w:basedOn w:val="a0"/>
    <w:link w:val="a7"/>
    <w:uiPriority w:val="99"/>
    <w:rsid w:val="008E7056"/>
  </w:style>
  <w:style w:type="paragraph" w:styleId="a9">
    <w:name w:val="Balloon Text"/>
    <w:basedOn w:val="a"/>
    <w:link w:val="aa"/>
    <w:uiPriority w:val="99"/>
    <w:semiHidden/>
    <w:unhideWhenUsed/>
    <w:rsid w:val="00DF17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17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裕二</dc:creator>
  <cp:keywords/>
  <dc:description/>
  <cp:lastModifiedBy>河野 裕二</cp:lastModifiedBy>
  <cp:revision>4</cp:revision>
  <cp:lastPrinted>2023-10-05T00:26:00Z</cp:lastPrinted>
  <dcterms:created xsi:type="dcterms:W3CDTF">2023-10-18T23:58:00Z</dcterms:created>
  <dcterms:modified xsi:type="dcterms:W3CDTF">2023-10-31T04:15:00Z</dcterms:modified>
</cp:coreProperties>
</file>