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59" w:rsidRDefault="001B6D59" w:rsidP="004607AA">
      <w:pPr>
        <w:rPr>
          <w:sz w:val="36"/>
        </w:rPr>
      </w:pPr>
    </w:p>
    <w:p w:rsidR="001B6D59" w:rsidRDefault="001B6D59" w:rsidP="004607AA">
      <w:pPr>
        <w:rPr>
          <w:sz w:val="36"/>
        </w:rPr>
      </w:pPr>
    </w:p>
    <w:p w:rsidR="00FC261A" w:rsidRDefault="00D25FE0" w:rsidP="00FC261A">
      <w:pPr>
        <w:ind w:leftChars="270" w:left="567" w:rightChars="320" w:right="672"/>
        <w:jc w:val="center"/>
        <w:rPr>
          <w:sz w:val="34"/>
          <w:szCs w:val="34"/>
        </w:rPr>
      </w:pPr>
      <w:r>
        <w:rPr>
          <w:rFonts w:hint="eastAsia"/>
          <w:sz w:val="34"/>
          <w:szCs w:val="34"/>
        </w:rPr>
        <w:t>奄美市</w:t>
      </w:r>
      <w:r w:rsidR="00FC261A">
        <w:rPr>
          <w:rFonts w:hint="eastAsia"/>
          <w:sz w:val="34"/>
          <w:szCs w:val="34"/>
        </w:rPr>
        <w:t>地球温暖化防止活動実行計画</w:t>
      </w:r>
    </w:p>
    <w:p w:rsidR="00FC261A" w:rsidRPr="008F5C2A" w:rsidRDefault="00FC261A" w:rsidP="00FC261A">
      <w:pPr>
        <w:ind w:leftChars="270" w:left="567" w:rightChars="320" w:right="672"/>
        <w:jc w:val="center"/>
        <w:rPr>
          <w:sz w:val="34"/>
          <w:szCs w:val="34"/>
        </w:rPr>
      </w:pPr>
      <w:r w:rsidRPr="008F5C2A">
        <w:rPr>
          <w:rFonts w:hint="eastAsia"/>
          <w:sz w:val="34"/>
          <w:szCs w:val="34"/>
        </w:rPr>
        <w:t>（事務事業編</w:t>
      </w:r>
      <w:r w:rsidR="00D25FE0">
        <w:rPr>
          <w:rFonts w:hint="eastAsia"/>
          <w:sz w:val="34"/>
          <w:szCs w:val="34"/>
        </w:rPr>
        <w:t>・区域施策編</w:t>
      </w:r>
      <w:r w:rsidRPr="008F5C2A">
        <w:rPr>
          <w:rFonts w:hint="eastAsia"/>
          <w:sz w:val="34"/>
          <w:szCs w:val="34"/>
        </w:rPr>
        <w:t>）策定</w:t>
      </w:r>
      <w:r>
        <w:rPr>
          <w:rFonts w:hint="eastAsia"/>
          <w:sz w:val="34"/>
          <w:szCs w:val="34"/>
        </w:rPr>
        <w:t>支援</w:t>
      </w:r>
      <w:r w:rsidR="00732D6A">
        <w:rPr>
          <w:rFonts w:hint="eastAsia"/>
          <w:sz w:val="34"/>
          <w:szCs w:val="34"/>
        </w:rPr>
        <w:t>業務</w:t>
      </w:r>
    </w:p>
    <w:p w:rsidR="004607AA" w:rsidRPr="00FC261A" w:rsidRDefault="004607AA" w:rsidP="00613215">
      <w:pPr>
        <w:jc w:val="center"/>
        <w:rPr>
          <w:sz w:val="34"/>
          <w:szCs w:val="34"/>
        </w:rPr>
      </w:pPr>
    </w:p>
    <w:p w:rsidR="001B6D59" w:rsidRDefault="001B6D59" w:rsidP="004607AA">
      <w:pPr>
        <w:jc w:val="center"/>
        <w:rPr>
          <w:sz w:val="32"/>
        </w:rPr>
      </w:pPr>
    </w:p>
    <w:p w:rsidR="001B6D59" w:rsidRDefault="001B6D59" w:rsidP="004607AA">
      <w:pPr>
        <w:jc w:val="center"/>
        <w:rPr>
          <w:sz w:val="32"/>
        </w:rPr>
      </w:pPr>
    </w:p>
    <w:p w:rsidR="00E96CEB" w:rsidRPr="004607AA" w:rsidRDefault="00E96CEB" w:rsidP="004607AA">
      <w:pPr>
        <w:jc w:val="center"/>
        <w:rPr>
          <w:sz w:val="32"/>
        </w:rPr>
      </w:pPr>
      <w:r w:rsidRPr="004607AA">
        <w:rPr>
          <w:rFonts w:hint="eastAsia"/>
          <w:sz w:val="32"/>
        </w:rPr>
        <w:t>特記仕様書</w:t>
      </w:r>
    </w:p>
    <w:p w:rsidR="00E96CEB" w:rsidRDefault="00E96CEB" w:rsidP="004607AA">
      <w:pPr>
        <w:jc w:val="center"/>
        <w:rPr>
          <w:sz w:val="32"/>
        </w:rPr>
      </w:pPr>
    </w:p>
    <w:p w:rsidR="001B6D59" w:rsidRDefault="001B6D59" w:rsidP="004607AA">
      <w:pPr>
        <w:jc w:val="center"/>
        <w:rPr>
          <w:sz w:val="32"/>
        </w:rPr>
      </w:pPr>
    </w:p>
    <w:p w:rsidR="001B6D59" w:rsidRDefault="001B6D59" w:rsidP="004607AA">
      <w:pPr>
        <w:jc w:val="center"/>
        <w:rPr>
          <w:sz w:val="32"/>
        </w:rPr>
      </w:pPr>
    </w:p>
    <w:p w:rsidR="001B6D59" w:rsidRDefault="001B6D59" w:rsidP="004607AA">
      <w:pPr>
        <w:jc w:val="center"/>
        <w:rPr>
          <w:sz w:val="32"/>
        </w:rPr>
      </w:pPr>
    </w:p>
    <w:p w:rsidR="001B6D59" w:rsidRDefault="001B6D59" w:rsidP="004607AA">
      <w:pPr>
        <w:jc w:val="center"/>
        <w:rPr>
          <w:sz w:val="32"/>
        </w:rPr>
      </w:pPr>
    </w:p>
    <w:p w:rsidR="001B6D59" w:rsidRDefault="001B6D59" w:rsidP="004607AA">
      <w:pPr>
        <w:jc w:val="center"/>
        <w:rPr>
          <w:sz w:val="32"/>
        </w:rPr>
      </w:pPr>
    </w:p>
    <w:p w:rsidR="001B6D59" w:rsidRPr="004607AA" w:rsidRDefault="001B6D59" w:rsidP="004607AA">
      <w:pPr>
        <w:jc w:val="center"/>
        <w:rPr>
          <w:sz w:val="32"/>
        </w:rPr>
      </w:pPr>
    </w:p>
    <w:p w:rsidR="00E96CEB" w:rsidRDefault="00FA40B7" w:rsidP="004607AA">
      <w:pPr>
        <w:jc w:val="center"/>
        <w:rPr>
          <w:sz w:val="32"/>
        </w:rPr>
      </w:pPr>
      <w:r>
        <w:rPr>
          <w:rFonts w:hint="eastAsia"/>
          <w:sz w:val="32"/>
        </w:rPr>
        <w:t>令和</w:t>
      </w:r>
      <w:r w:rsidR="00D25FE0">
        <w:rPr>
          <w:rFonts w:hint="eastAsia"/>
          <w:sz w:val="32"/>
        </w:rPr>
        <w:t>５</w:t>
      </w:r>
      <w:r w:rsidR="00E96CEB" w:rsidRPr="004607AA">
        <w:rPr>
          <w:rFonts w:hint="eastAsia"/>
          <w:sz w:val="32"/>
        </w:rPr>
        <w:t>年</w:t>
      </w:r>
      <w:r w:rsidR="00F41716">
        <w:rPr>
          <w:rFonts w:hint="eastAsia"/>
          <w:sz w:val="32"/>
        </w:rPr>
        <w:t>５</w:t>
      </w:r>
      <w:r w:rsidR="00E96CEB" w:rsidRPr="004607AA">
        <w:rPr>
          <w:rFonts w:hint="eastAsia"/>
          <w:sz w:val="32"/>
        </w:rPr>
        <w:t>月</w:t>
      </w:r>
    </w:p>
    <w:p w:rsidR="00613215" w:rsidRPr="004607AA" w:rsidRDefault="00613215" w:rsidP="004607AA">
      <w:pPr>
        <w:jc w:val="center"/>
        <w:rPr>
          <w:sz w:val="32"/>
        </w:rPr>
      </w:pPr>
    </w:p>
    <w:p w:rsidR="001D11FE" w:rsidRDefault="00D25FE0" w:rsidP="00613215">
      <w:pPr>
        <w:jc w:val="center"/>
        <w:sectPr w:rsidR="001D11FE">
          <w:pgSz w:w="11906" w:h="16838"/>
          <w:pgMar w:top="1985" w:right="1701" w:bottom="1701" w:left="1701" w:header="851" w:footer="992" w:gutter="0"/>
          <w:cols w:space="425"/>
          <w:docGrid w:type="lines" w:linePitch="360"/>
        </w:sectPr>
      </w:pPr>
      <w:r>
        <w:rPr>
          <w:rFonts w:hint="eastAsia"/>
          <w:sz w:val="32"/>
        </w:rPr>
        <w:t>奄美市</w:t>
      </w:r>
      <w:r w:rsidR="001B6D59">
        <w:br w:type="page"/>
      </w:r>
      <w:bookmarkStart w:id="0" w:name="_GoBack"/>
      <w:bookmarkEnd w:id="0"/>
    </w:p>
    <w:p w:rsidR="00E96CEB" w:rsidRPr="008A46C6" w:rsidRDefault="00E96CEB" w:rsidP="001B6D59">
      <w:pPr>
        <w:jc w:val="center"/>
        <w:rPr>
          <w:sz w:val="28"/>
        </w:rPr>
      </w:pPr>
      <w:r w:rsidRPr="008A46C6">
        <w:rPr>
          <w:rFonts w:hint="eastAsia"/>
          <w:sz w:val="28"/>
        </w:rPr>
        <w:lastRenderedPageBreak/>
        <w:t>第１章</w:t>
      </w:r>
      <w:r w:rsidRPr="008A46C6">
        <w:rPr>
          <w:rFonts w:hint="eastAsia"/>
          <w:sz w:val="28"/>
        </w:rPr>
        <w:t xml:space="preserve"> </w:t>
      </w:r>
      <w:r w:rsidRPr="008A46C6">
        <w:rPr>
          <w:rFonts w:hint="eastAsia"/>
          <w:sz w:val="28"/>
        </w:rPr>
        <w:t>総則</w:t>
      </w: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【適 用】</w:t>
      </w:r>
    </w:p>
    <w:p w:rsidR="008A46C6" w:rsidRPr="00FE3AEC" w:rsidRDefault="008A46C6" w:rsidP="004607AA">
      <w:pPr>
        <w:pStyle w:val="a3"/>
        <w:numPr>
          <w:ilvl w:val="0"/>
          <w:numId w:val="1"/>
        </w:numPr>
        <w:ind w:leftChars="0"/>
        <w:rPr>
          <w:rFonts w:asciiTheme="minorEastAsia" w:hAnsiTheme="minorEastAsia"/>
          <w:color w:val="000000" w:themeColor="text1"/>
          <w:sz w:val="24"/>
          <w:szCs w:val="24"/>
        </w:rPr>
      </w:pPr>
    </w:p>
    <w:p w:rsidR="00E96CEB" w:rsidRPr="00FE3AEC" w:rsidRDefault="00E96CEB" w:rsidP="008D5C09">
      <w:pPr>
        <w:ind w:leftChars="85" w:left="178" w:firstLineChars="75" w:firstLine="18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この特記仕様書は、</w:t>
      </w:r>
      <w:r w:rsidR="00A77282" w:rsidRPr="00FE3AEC">
        <w:rPr>
          <w:rFonts w:asciiTheme="minorEastAsia" w:hAnsiTheme="minorEastAsia" w:hint="eastAsia"/>
          <w:color w:val="000000" w:themeColor="text1"/>
          <w:sz w:val="24"/>
          <w:szCs w:val="24"/>
        </w:rPr>
        <w:t>奄美市</w:t>
      </w:r>
      <w:r w:rsidR="009558CD" w:rsidRPr="00FE3AEC">
        <w:rPr>
          <w:rFonts w:asciiTheme="minorEastAsia" w:hAnsiTheme="minorEastAsia" w:hint="eastAsia"/>
          <w:color w:val="000000" w:themeColor="text1"/>
          <w:sz w:val="24"/>
          <w:szCs w:val="24"/>
        </w:rPr>
        <w:t>（以下、「</w:t>
      </w:r>
      <w:r w:rsidR="00FC261A" w:rsidRPr="00FE3AEC">
        <w:rPr>
          <w:rFonts w:asciiTheme="minorEastAsia" w:hAnsiTheme="minorEastAsia" w:hint="eastAsia"/>
          <w:color w:val="000000" w:themeColor="text1"/>
          <w:sz w:val="24"/>
          <w:szCs w:val="24"/>
        </w:rPr>
        <w:t>本</w:t>
      </w:r>
      <w:r w:rsidR="00A77282" w:rsidRPr="00FE3AEC">
        <w:rPr>
          <w:rFonts w:asciiTheme="minorEastAsia" w:hAnsiTheme="minorEastAsia" w:hint="eastAsia"/>
          <w:color w:val="000000" w:themeColor="text1"/>
          <w:sz w:val="24"/>
          <w:szCs w:val="24"/>
        </w:rPr>
        <w:t>市</w:t>
      </w:r>
      <w:r w:rsidR="009558CD" w:rsidRPr="00FE3AEC">
        <w:rPr>
          <w:rFonts w:asciiTheme="minorEastAsia" w:hAnsiTheme="minorEastAsia" w:hint="eastAsia"/>
          <w:color w:val="000000" w:themeColor="text1"/>
          <w:sz w:val="24"/>
          <w:szCs w:val="24"/>
        </w:rPr>
        <w:t>」という。）</w:t>
      </w:r>
      <w:r w:rsidRPr="00FE3AEC">
        <w:rPr>
          <w:rFonts w:asciiTheme="minorEastAsia" w:hAnsiTheme="minorEastAsia" w:hint="eastAsia"/>
          <w:color w:val="000000" w:themeColor="text1"/>
          <w:sz w:val="24"/>
          <w:szCs w:val="24"/>
        </w:rPr>
        <w:t>が発注する「</w:t>
      </w:r>
      <w:r w:rsidR="00A77282" w:rsidRPr="00FE3AEC">
        <w:rPr>
          <w:rFonts w:asciiTheme="minorEastAsia" w:hAnsiTheme="minorEastAsia" w:hint="eastAsia"/>
          <w:color w:val="000000" w:themeColor="text1"/>
          <w:sz w:val="24"/>
          <w:szCs w:val="24"/>
        </w:rPr>
        <w:t>奄美市</w:t>
      </w:r>
      <w:r w:rsidR="0033547B" w:rsidRPr="00FE3AEC">
        <w:rPr>
          <w:rFonts w:asciiTheme="minorEastAsia" w:hAnsiTheme="minorEastAsia" w:hint="eastAsia"/>
          <w:color w:val="000000" w:themeColor="text1"/>
          <w:sz w:val="24"/>
          <w:szCs w:val="24"/>
        </w:rPr>
        <w:t>地球温暖化防止</w:t>
      </w:r>
      <w:r w:rsidR="00FC261A" w:rsidRPr="00FE3AEC">
        <w:rPr>
          <w:rFonts w:asciiTheme="minorEastAsia" w:hAnsiTheme="minorEastAsia" w:hint="eastAsia"/>
          <w:color w:val="000000" w:themeColor="text1"/>
          <w:sz w:val="24"/>
          <w:szCs w:val="24"/>
        </w:rPr>
        <w:t>活動</w:t>
      </w:r>
      <w:r w:rsidR="0033547B" w:rsidRPr="00FE3AEC">
        <w:rPr>
          <w:rFonts w:asciiTheme="minorEastAsia" w:hAnsiTheme="minorEastAsia" w:hint="eastAsia"/>
          <w:color w:val="000000" w:themeColor="text1"/>
          <w:sz w:val="24"/>
          <w:szCs w:val="24"/>
        </w:rPr>
        <w:t>実行計画</w:t>
      </w:r>
      <w:r w:rsidR="00707AA8" w:rsidRPr="00FE3AEC">
        <w:rPr>
          <w:rFonts w:asciiTheme="minorEastAsia" w:hAnsiTheme="minorEastAsia" w:hint="eastAsia"/>
          <w:color w:val="000000" w:themeColor="text1"/>
          <w:sz w:val="24"/>
          <w:szCs w:val="24"/>
        </w:rPr>
        <w:t>（</w:t>
      </w:r>
      <w:r w:rsidR="00FD4297" w:rsidRPr="00FE3AEC">
        <w:rPr>
          <w:rFonts w:asciiTheme="minorEastAsia" w:hAnsiTheme="minorEastAsia" w:hint="eastAsia"/>
          <w:color w:val="000000" w:themeColor="text1"/>
          <w:sz w:val="24"/>
          <w:szCs w:val="24"/>
        </w:rPr>
        <w:t>事務事業編</w:t>
      </w:r>
      <w:r w:rsidR="00707AA8" w:rsidRPr="00FE3AEC">
        <w:rPr>
          <w:rFonts w:asciiTheme="minorEastAsia" w:hAnsiTheme="minorEastAsia" w:hint="eastAsia"/>
          <w:color w:val="000000" w:themeColor="text1"/>
          <w:sz w:val="24"/>
          <w:szCs w:val="24"/>
        </w:rPr>
        <w:t>）</w:t>
      </w:r>
      <w:r w:rsidR="00240DF3" w:rsidRPr="00FE3AEC">
        <w:rPr>
          <w:rFonts w:asciiTheme="minorEastAsia" w:hAnsiTheme="minorEastAsia" w:hint="eastAsia"/>
          <w:color w:val="000000" w:themeColor="text1"/>
          <w:sz w:val="24"/>
          <w:szCs w:val="24"/>
        </w:rPr>
        <w:t>及び</w:t>
      </w:r>
      <w:r w:rsidR="00A77282" w:rsidRPr="00FE3AEC">
        <w:rPr>
          <w:rFonts w:asciiTheme="minorEastAsia" w:hAnsiTheme="minorEastAsia" w:hint="eastAsia"/>
          <w:color w:val="000000" w:themeColor="text1"/>
          <w:sz w:val="24"/>
          <w:szCs w:val="24"/>
        </w:rPr>
        <w:t>奄美市地球温暖化防止活動実行計画（区域施策編）</w:t>
      </w:r>
      <w:r w:rsidR="00240DF3" w:rsidRPr="00FE3AEC">
        <w:rPr>
          <w:rFonts w:asciiTheme="minorEastAsia" w:hAnsiTheme="minorEastAsia" w:hint="eastAsia"/>
          <w:color w:val="000000" w:themeColor="text1"/>
          <w:sz w:val="24"/>
          <w:szCs w:val="24"/>
        </w:rPr>
        <w:t>の</w:t>
      </w:r>
      <w:r w:rsidR="00134932" w:rsidRPr="00FE3AEC">
        <w:rPr>
          <w:rFonts w:asciiTheme="minorEastAsia" w:hAnsiTheme="minorEastAsia" w:hint="eastAsia"/>
          <w:color w:val="000000" w:themeColor="text1"/>
          <w:sz w:val="24"/>
          <w:szCs w:val="24"/>
        </w:rPr>
        <w:t>策定</w:t>
      </w:r>
      <w:r w:rsidR="00FC261A" w:rsidRPr="00FE3AEC">
        <w:rPr>
          <w:rFonts w:asciiTheme="minorEastAsia" w:hAnsiTheme="minorEastAsia" w:hint="eastAsia"/>
          <w:color w:val="000000" w:themeColor="text1"/>
          <w:sz w:val="24"/>
          <w:szCs w:val="24"/>
        </w:rPr>
        <w:t>支援</w:t>
      </w:r>
      <w:r w:rsidR="00327558" w:rsidRPr="00FE3AEC">
        <w:rPr>
          <w:rFonts w:asciiTheme="minorEastAsia" w:hAnsiTheme="minorEastAsia" w:hint="eastAsia"/>
          <w:color w:val="000000" w:themeColor="text1"/>
          <w:sz w:val="24"/>
          <w:szCs w:val="24"/>
        </w:rPr>
        <w:t>業務</w:t>
      </w:r>
      <w:r w:rsidRPr="00FE3AEC">
        <w:rPr>
          <w:rFonts w:asciiTheme="minorEastAsia" w:hAnsiTheme="minorEastAsia" w:hint="eastAsia"/>
          <w:color w:val="000000" w:themeColor="text1"/>
          <w:sz w:val="24"/>
          <w:szCs w:val="24"/>
        </w:rPr>
        <w:t>」（以下、「本業務」という。）に適用する。</w:t>
      </w:r>
    </w:p>
    <w:p w:rsidR="004607AA" w:rsidRPr="00FE3AEC" w:rsidRDefault="004607AA" w:rsidP="004607AA">
      <w:pPr>
        <w:pStyle w:val="a3"/>
        <w:ind w:leftChars="0" w:left="735"/>
        <w:rPr>
          <w:rFonts w:asciiTheme="minorEastAsia" w:hAnsiTheme="minorEastAsia"/>
          <w:color w:val="000000" w:themeColor="text1"/>
          <w:sz w:val="24"/>
          <w:szCs w:val="24"/>
        </w:rPr>
      </w:pPr>
    </w:p>
    <w:p w:rsidR="00E96CEB" w:rsidRPr="00FE3AEC" w:rsidRDefault="00E96CEB" w:rsidP="00E96CEB">
      <w:pPr>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【目的】</w:t>
      </w:r>
    </w:p>
    <w:p w:rsidR="008A46C6" w:rsidRPr="00FE3AEC" w:rsidRDefault="00E96CEB" w:rsidP="009558CD">
      <w:pPr>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第２条</w:t>
      </w:r>
    </w:p>
    <w:p w:rsidR="008D5C09" w:rsidRPr="00FE3AEC" w:rsidRDefault="003B6168" w:rsidP="008D5C09">
      <w:pPr>
        <w:ind w:leftChars="85" w:left="178" w:firstLine="182"/>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地方公共団体においては、</w:t>
      </w:r>
      <w:r w:rsidR="00732D6A" w:rsidRPr="00FE3AEC">
        <w:rPr>
          <w:rFonts w:asciiTheme="minorEastAsia" w:hAnsiTheme="minorEastAsia" w:hint="eastAsia"/>
          <w:color w:val="000000" w:themeColor="text1"/>
          <w:sz w:val="24"/>
          <w:szCs w:val="24"/>
        </w:rPr>
        <w:t>地球温暖化対策の推進に関する法律（</w:t>
      </w:r>
      <w:r w:rsidR="00F41716" w:rsidRPr="00FE3AEC">
        <w:rPr>
          <w:rFonts w:asciiTheme="minorEastAsia" w:hAnsiTheme="minorEastAsia" w:hint="eastAsia"/>
          <w:color w:val="000000" w:themeColor="text1"/>
          <w:sz w:val="24"/>
          <w:szCs w:val="24"/>
        </w:rPr>
        <w:t>平成</w:t>
      </w:r>
      <w:r w:rsidR="00732D6A" w:rsidRPr="00FE3AEC">
        <w:rPr>
          <w:rFonts w:asciiTheme="minorEastAsia" w:hAnsiTheme="minorEastAsia" w:hint="eastAsia"/>
          <w:color w:val="000000" w:themeColor="text1"/>
          <w:sz w:val="24"/>
          <w:szCs w:val="24"/>
        </w:rPr>
        <w:t>10年10月9日法律第117 号）第21条第1項の規定に基づく地方公共団体実行</w:t>
      </w:r>
      <w:r w:rsidR="00F41716" w:rsidRPr="00FE3AEC">
        <w:rPr>
          <w:rFonts w:asciiTheme="minorEastAsia" w:hAnsiTheme="minorEastAsia" w:hint="eastAsia"/>
          <w:color w:val="000000" w:themeColor="text1"/>
          <w:sz w:val="24"/>
          <w:szCs w:val="24"/>
        </w:rPr>
        <w:t>計画（事務事業編）</w:t>
      </w:r>
      <w:r w:rsidR="00A77282" w:rsidRPr="00FE3AEC">
        <w:rPr>
          <w:rFonts w:asciiTheme="minorEastAsia" w:hAnsiTheme="minorEastAsia" w:hint="eastAsia"/>
          <w:color w:val="000000" w:themeColor="text1"/>
          <w:sz w:val="24"/>
          <w:szCs w:val="24"/>
        </w:rPr>
        <w:t>及び同条第３項の規定に基づく地方公共団体実行計画（区域施策編）</w:t>
      </w:r>
      <w:r w:rsidRPr="00FE3AEC">
        <w:rPr>
          <w:rFonts w:asciiTheme="minorEastAsia" w:hAnsiTheme="minorEastAsia" w:hint="eastAsia"/>
          <w:color w:val="000000" w:themeColor="text1"/>
          <w:sz w:val="24"/>
          <w:szCs w:val="24"/>
        </w:rPr>
        <w:t>を</w:t>
      </w:r>
      <w:r w:rsidR="00F41716" w:rsidRPr="00FE3AEC">
        <w:rPr>
          <w:rFonts w:asciiTheme="minorEastAsia" w:hAnsiTheme="minorEastAsia" w:hint="eastAsia"/>
          <w:color w:val="000000" w:themeColor="text1"/>
          <w:sz w:val="24"/>
          <w:szCs w:val="24"/>
        </w:rPr>
        <w:t>策定</w:t>
      </w:r>
      <w:r w:rsidRPr="00FE3AEC">
        <w:rPr>
          <w:rFonts w:asciiTheme="minorEastAsia" w:hAnsiTheme="minorEastAsia" w:hint="eastAsia"/>
          <w:color w:val="000000" w:themeColor="text1"/>
          <w:sz w:val="24"/>
          <w:szCs w:val="24"/>
        </w:rPr>
        <w:t>するものとされている。</w:t>
      </w:r>
    </w:p>
    <w:p w:rsidR="008D5C09" w:rsidRPr="00FE3AEC" w:rsidRDefault="00732D6A" w:rsidP="008D5C09">
      <w:pPr>
        <w:ind w:leftChars="85" w:left="178" w:firstLine="182"/>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本業務は、</w:t>
      </w:r>
      <w:r w:rsidR="00AA5A86" w:rsidRPr="00FE3AEC">
        <w:rPr>
          <w:rFonts w:asciiTheme="minorEastAsia" w:hAnsiTheme="minorEastAsia" w:hint="eastAsia"/>
          <w:color w:val="000000" w:themeColor="text1"/>
          <w:sz w:val="24"/>
          <w:szCs w:val="24"/>
        </w:rPr>
        <w:t>平成30年</w:t>
      </w:r>
      <w:r w:rsidR="00F27E2E" w:rsidRPr="00FE3AEC">
        <w:rPr>
          <w:rFonts w:asciiTheme="minorEastAsia" w:hAnsiTheme="minorEastAsia" w:hint="eastAsia"/>
          <w:color w:val="000000" w:themeColor="text1"/>
          <w:sz w:val="24"/>
          <w:szCs w:val="24"/>
        </w:rPr>
        <w:t>に</w:t>
      </w:r>
      <w:r w:rsidR="00AA5A86" w:rsidRPr="00FE3AEC">
        <w:rPr>
          <w:rFonts w:asciiTheme="minorEastAsia" w:hAnsiTheme="minorEastAsia" w:hint="eastAsia"/>
          <w:color w:val="000000" w:themeColor="text1"/>
          <w:sz w:val="24"/>
          <w:szCs w:val="24"/>
        </w:rPr>
        <w:t>改定した「奄美市地球温暖化防止活動</w:t>
      </w:r>
      <w:r w:rsidR="00CD78CD" w:rsidRPr="00FE3AEC">
        <w:rPr>
          <w:rFonts w:asciiTheme="minorEastAsia" w:hAnsiTheme="minorEastAsia" w:hint="eastAsia"/>
          <w:color w:val="000000" w:themeColor="text1"/>
          <w:sz w:val="24"/>
          <w:szCs w:val="24"/>
        </w:rPr>
        <w:t>実行</w:t>
      </w:r>
      <w:r w:rsidR="00AA5A86" w:rsidRPr="00FE3AEC">
        <w:rPr>
          <w:rFonts w:asciiTheme="minorEastAsia" w:hAnsiTheme="minorEastAsia" w:hint="eastAsia"/>
          <w:color w:val="000000" w:themeColor="text1"/>
          <w:sz w:val="24"/>
          <w:szCs w:val="24"/>
        </w:rPr>
        <w:t>計画（事務事業編）」（以下「事務事業編」という。）について、</w:t>
      </w:r>
      <w:r w:rsidRPr="00FE3AEC">
        <w:rPr>
          <w:rFonts w:asciiTheme="minorEastAsia" w:hAnsiTheme="minorEastAsia" w:hint="eastAsia"/>
          <w:color w:val="000000" w:themeColor="text1"/>
          <w:sz w:val="24"/>
          <w:szCs w:val="24"/>
        </w:rPr>
        <w:t>「</w:t>
      </w:r>
      <w:bookmarkStart w:id="1" w:name="_Hlk132962378"/>
      <w:r w:rsidRPr="00FE3AEC">
        <w:rPr>
          <w:rFonts w:asciiTheme="minorEastAsia" w:hAnsiTheme="minorEastAsia" w:hint="eastAsia"/>
          <w:color w:val="000000" w:themeColor="text1"/>
          <w:sz w:val="24"/>
          <w:szCs w:val="24"/>
        </w:rPr>
        <w:t>地方公共団体実行計画（事務事業編）策定マニュアル」（本編）（令和</w:t>
      </w:r>
      <w:r w:rsidR="00240DF3" w:rsidRPr="00FE3AEC">
        <w:rPr>
          <w:rFonts w:asciiTheme="minorEastAsia" w:hAnsiTheme="minorEastAsia" w:hint="eastAsia"/>
          <w:color w:val="000000" w:themeColor="text1"/>
          <w:sz w:val="24"/>
          <w:szCs w:val="24"/>
        </w:rPr>
        <w:t>５</w:t>
      </w:r>
      <w:r w:rsidRPr="00FE3AEC">
        <w:rPr>
          <w:rFonts w:asciiTheme="minorEastAsia" w:hAnsiTheme="minorEastAsia" w:hint="eastAsia"/>
          <w:color w:val="000000" w:themeColor="text1"/>
          <w:sz w:val="24"/>
          <w:szCs w:val="24"/>
        </w:rPr>
        <w:t>年</w:t>
      </w:r>
      <w:r w:rsidR="00240DF3" w:rsidRPr="00FE3AEC">
        <w:rPr>
          <w:rFonts w:asciiTheme="minorEastAsia" w:hAnsiTheme="minorEastAsia" w:hint="eastAsia"/>
          <w:color w:val="000000" w:themeColor="text1"/>
          <w:sz w:val="24"/>
          <w:szCs w:val="24"/>
        </w:rPr>
        <w:t>３</w:t>
      </w:r>
      <w:r w:rsidRPr="00FE3AEC">
        <w:rPr>
          <w:rFonts w:asciiTheme="minorEastAsia" w:hAnsiTheme="minorEastAsia" w:hint="eastAsia"/>
          <w:color w:val="000000" w:themeColor="text1"/>
          <w:sz w:val="24"/>
          <w:szCs w:val="24"/>
        </w:rPr>
        <w:t>月環境省</w:t>
      </w:r>
      <w:r w:rsidR="00240DF3" w:rsidRPr="00FE3AEC">
        <w:rPr>
          <w:rFonts w:asciiTheme="minorEastAsia" w:hAnsiTheme="minorEastAsia" w:hint="eastAsia"/>
          <w:color w:val="000000" w:themeColor="text1"/>
          <w:sz w:val="24"/>
          <w:szCs w:val="24"/>
        </w:rPr>
        <w:t>大臣官房地域政策</w:t>
      </w:r>
      <w:r w:rsidRPr="00FE3AEC">
        <w:rPr>
          <w:rFonts w:asciiTheme="minorEastAsia" w:hAnsiTheme="minorEastAsia" w:hint="eastAsia"/>
          <w:color w:val="000000" w:themeColor="text1"/>
          <w:sz w:val="24"/>
          <w:szCs w:val="24"/>
        </w:rPr>
        <w:t>課）に基づ</w:t>
      </w:r>
      <w:r w:rsidR="00AA5A86" w:rsidRPr="00FE3AEC">
        <w:rPr>
          <w:rFonts w:asciiTheme="minorEastAsia" w:hAnsiTheme="minorEastAsia" w:hint="eastAsia"/>
          <w:color w:val="000000" w:themeColor="text1"/>
          <w:sz w:val="24"/>
          <w:szCs w:val="24"/>
        </w:rPr>
        <w:t>き</w:t>
      </w:r>
      <w:bookmarkEnd w:id="1"/>
      <w:r w:rsidR="00AA5A86" w:rsidRPr="00FE3AEC">
        <w:rPr>
          <w:rFonts w:asciiTheme="minorEastAsia" w:hAnsiTheme="minorEastAsia" w:hint="eastAsia"/>
          <w:color w:val="000000" w:themeColor="text1"/>
          <w:sz w:val="24"/>
          <w:szCs w:val="24"/>
        </w:rPr>
        <w:t>計画の進捗状況を把握し、その達成状況を評価</w:t>
      </w:r>
      <w:r w:rsidR="003B6168" w:rsidRPr="00FE3AEC">
        <w:rPr>
          <w:rFonts w:asciiTheme="minorEastAsia" w:hAnsiTheme="minorEastAsia" w:hint="eastAsia"/>
          <w:color w:val="000000" w:themeColor="text1"/>
          <w:sz w:val="24"/>
          <w:szCs w:val="24"/>
        </w:rPr>
        <w:t>するとともに</w:t>
      </w:r>
      <w:r w:rsidR="00F27E2E" w:rsidRPr="00FE3AEC">
        <w:rPr>
          <w:rFonts w:asciiTheme="minorEastAsia" w:hAnsiTheme="minorEastAsia" w:hint="eastAsia"/>
          <w:color w:val="000000" w:themeColor="text1"/>
          <w:sz w:val="24"/>
          <w:szCs w:val="24"/>
        </w:rPr>
        <w:t>、</w:t>
      </w:r>
      <w:r w:rsidRPr="00FE3AEC">
        <w:rPr>
          <w:rFonts w:asciiTheme="minorEastAsia" w:hAnsiTheme="minorEastAsia" w:hint="eastAsia"/>
          <w:color w:val="000000" w:themeColor="text1"/>
          <w:sz w:val="24"/>
          <w:szCs w:val="24"/>
        </w:rPr>
        <w:t>その結果をもとにして、今後の更なる省エネルギー等</w:t>
      </w:r>
      <w:r w:rsidR="00F41716" w:rsidRPr="00FE3AEC">
        <w:rPr>
          <w:rFonts w:asciiTheme="minorEastAsia" w:hAnsiTheme="minorEastAsia" w:hint="eastAsia"/>
          <w:color w:val="000000" w:themeColor="text1"/>
          <w:sz w:val="24"/>
          <w:szCs w:val="24"/>
        </w:rPr>
        <w:t>の</w:t>
      </w:r>
      <w:r w:rsidR="00AA5A86" w:rsidRPr="00FE3AEC">
        <w:rPr>
          <w:rFonts w:asciiTheme="minorEastAsia" w:hAnsiTheme="minorEastAsia" w:hint="eastAsia"/>
          <w:color w:val="000000" w:themeColor="text1"/>
          <w:sz w:val="24"/>
          <w:szCs w:val="24"/>
        </w:rPr>
        <w:t>取組</w:t>
      </w:r>
      <w:r w:rsidRPr="00FE3AEC">
        <w:rPr>
          <w:rFonts w:asciiTheme="minorEastAsia" w:hAnsiTheme="minorEastAsia" w:hint="eastAsia"/>
          <w:color w:val="000000" w:themeColor="text1"/>
          <w:sz w:val="24"/>
          <w:szCs w:val="24"/>
        </w:rPr>
        <w:t>を</w:t>
      </w:r>
      <w:r w:rsidR="00AA5A86" w:rsidRPr="00FE3AEC">
        <w:rPr>
          <w:rFonts w:asciiTheme="minorEastAsia" w:hAnsiTheme="minorEastAsia" w:hint="eastAsia"/>
          <w:color w:val="000000" w:themeColor="text1"/>
          <w:sz w:val="24"/>
          <w:szCs w:val="24"/>
        </w:rPr>
        <w:t>立案</w:t>
      </w:r>
      <w:r w:rsidRPr="00FE3AEC">
        <w:rPr>
          <w:rFonts w:asciiTheme="minorEastAsia" w:hAnsiTheme="minorEastAsia" w:hint="eastAsia"/>
          <w:color w:val="000000" w:themeColor="text1"/>
          <w:sz w:val="24"/>
          <w:szCs w:val="24"/>
        </w:rPr>
        <w:t>して、国の目標の達成に貢献し、低炭素社会の実現に資する</w:t>
      </w:r>
      <w:r w:rsidR="00CD78CD" w:rsidRPr="00FE3AEC">
        <w:rPr>
          <w:rFonts w:asciiTheme="minorEastAsia" w:hAnsiTheme="minorEastAsia" w:hint="eastAsia"/>
          <w:color w:val="000000" w:themeColor="text1"/>
          <w:sz w:val="24"/>
          <w:szCs w:val="24"/>
        </w:rPr>
        <w:t>よう</w:t>
      </w:r>
      <w:r w:rsidR="00633C1A" w:rsidRPr="00FE3AEC">
        <w:rPr>
          <w:rFonts w:asciiTheme="minorEastAsia" w:hAnsiTheme="minorEastAsia" w:hint="eastAsia"/>
          <w:color w:val="000000" w:themeColor="text1"/>
          <w:sz w:val="24"/>
          <w:szCs w:val="24"/>
        </w:rPr>
        <w:t>に</w:t>
      </w:r>
      <w:r w:rsidRPr="00FE3AEC">
        <w:rPr>
          <w:rFonts w:asciiTheme="minorEastAsia" w:hAnsiTheme="minorEastAsia" w:hint="eastAsia"/>
          <w:color w:val="000000" w:themeColor="text1"/>
          <w:sz w:val="24"/>
          <w:szCs w:val="24"/>
        </w:rPr>
        <w:t>「事務事業編」を</w:t>
      </w:r>
      <w:r w:rsidR="00F27E2E" w:rsidRPr="00FE3AEC">
        <w:rPr>
          <w:rFonts w:asciiTheme="minorEastAsia" w:hAnsiTheme="minorEastAsia" w:hint="eastAsia"/>
          <w:color w:val="000000" w:themeColor="text1"/>
          <w:sz w:val="24"/>
          <w:szCs w:val="24"/>
        </w:rPr>
        <w:t>改定</w:t>
      </w:r>
      <w:r w:rsidRPr="00FE3AEC">
        <w:rPr>
          <w:rFonts w:asciiTheme="minorEastAsia" w:hAnsiTheme="minorEastAsia" w:hint="eastAsia"/>
          <w:color w:val="000000" w:themeColor="text1"/>
          <w:sz w:val="24"/>
          <w:szCs w:val="24"/>
        </w:rPr>
        <w:t>するための案（以下、「</w:t>
      </w:r>
      <w:r w:rsidR="00F27E2E" w:rsidRPr="00FE3AEC">
        <w:rPr>
          <w:rFonts w:asciiTheme="minorEastAsia" w:hAnsiTheme="minorEastAsia" w:hint="eastAsia"/>
          <w:color w:val="000000" w:themeColor="text1"/>
          <w:sz w:val="24"/>
          <w:szCs w:val="24"/>
        </w:rPr>
        <w:t>事務事業編</w:t>
      </w:r>
      <w:r w:rsidRPr="00FE3AEC">
        <w:rPr>
          <w:rFonts w:asciiTheme="minorEastAsia" w:hAnsiTheme="minorEastAsia" w:hint="eastAsia"/>
          <w:color w:val="000000" w:themeColor="text1"/>
          <w:sz w:val="24"/>
          <w:szCs w:val="24"/>
        </w:rPr>
        <w:t>案」という。）の作成を委託することを目的とする。</w:t>
      </w:r>
    </w:p>
    <w:p w:rsidR="00F27E2E" w:rsidRPr="00FE3AEC" w:rsidRDefault="00F27E2E" w:rsidP="008D5C09">
      <w:pPr>
        <w:ind w:leftChars="85" w:left="178" w:firstLine="182"/>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また、地方公共団体実行計画（区域施策編）策定マニュアル」（本編）（令和５年３月環境省大臣官房地域政策課）に基づき、「地球温暖化対策計画</w:t>
      </w:r>
      <w:r w:rsidR="003B6168" w:rsidRPr="00FE3AEC">
        <w:rPr>
          <w:rFonts w:asciiTheme="minorEastAsia" w:hAnsiTheme="minorEastAsia" w:hint="eastAsia"/>
          <w:color w:val="000000" w:themeColor="text1"/>
          <w:sz w:val="24"/>
          <w:szCs w:val="24"/>
        </w:rPr>
        <w:t>（令和３年10月22日閣議決定）</w:t>
      </w:r>
      <w:r w:rsidRPr="00FE3AEC">
        <w:rPr>
          <w:rFonts w:asciiTheme="minorEastAsia" w:hAnsiTheme="minorEastAsia" w:hint="eastAsia"/>
          <w:color w:val="000000" w:themeColor="text1"/>
          <w:sz w:val="24"/>
          <w:szCs w:val="24"/>
        </w:rPr>
        <w:t>」及び「気候変動適応計画</w:t>
      </w:r>
      <w:r w:rsidR="003B6168" w:rsidRPr="00FE3AEC">
        <w:rPr>
          <w:rFonts w:asciiTheme="minorEastAsia" w:hAnsiTheme="minorEastAsia" w:hint="eastAsia"/>
          <w:color w:val="000000" w:themeColor="text1"/>
          <w:sz w:val="24"/>
          <w:szCs w:val="24"/>
        </w:rPr>
        <w:t>（令和３年10月22日閣議決定</w:t>
      </w:r>
      <w:r w:rsidRPr="00FE3AEC">
        <w:rPr>
          <w:rFonts w:asciiTheme="minorEastAsia" w:hAnsiTheme="minorEastAsia" w:hint="eastAsia"/>
          <w:color w:val="000000" w:themeColor="text1"/>
          <w:sz w:val="24"/>
          <w:szCs w:val="24"/>
        </w:rPr>
        <w:t>」並びに「鹿児島県地球温暖化対策実行計画</w:t>
      </w:r>
      <w:r w:rsidR="003B6168" w:rsidRPr="00FE3AEC">
        <w:rPr>
          <w:rFonts w:asciiTheme="minorEastAsia" w:hAnsiTheme="minorEastAsia" w:hint="eastAsia"/>
          <w:color w:val="000000" w:themeColor="text1"/>
          <w:sz w:val="24"/>
          <w:szCs w:val="24"/>
        </w:rPr>
        <w:t>（令和５年３月策定）</w:t>
      </w:r>
      <w:r w:rsidRPr="00FE3AEC">
        <w:rPr>
          <w:rFonts w:asciiTheme="minorEastAsia" w:hAnsiTheme="minorEastAsia" w:hint="eastAsia"/>
          <w:color w:val="000000" w:themeColor="text1"/>
          <w:sz w:val="24"/>
          <w:szCs w:val="24"/>
        </w:rPr>
        <w:t>」に即し、本市の</w:t>
      </w:r>
      <w:r w:rsidR="009A72B3" w:rsidRPr="00FE3AEC">
        <w:rPr>
          <w:rFonts w:asciiTheme="minorEastAsia" w:hAnsiTheme="minorEastAsia" w:hint="eastAsia"/>
          <w:color w:val="000000" w:themeColor="text1"/>
          <w:sz w:val="24"/>
          <w:szCs w:val="24"/>
        </w:rPr>
        <w:t>自然的社会的条件に応じた温室効果ガスの排出量の削減等の施策</w:t>
      </w:r>
      <w:r w:rsidR="003E5A86" w:rsidRPr="00FE3AEC">
        <w:rPr>
          <w:rFonts w:asciiTheme="minorEastAsia" w:hAnsiTheme="minorEastAsia" w:hint="eastAsia"/>
          <w:color w:val="000000" w:themeColor="text1"/>
          <w:sz w:val="24"/>
          <w:szCs w:val="24"/>
        </w:rPr>
        <w:t>の</w:t>
      </w:r>
      <w:r w:rsidR="009A72B3" w:rsidRPr="00FE3AEC">
        <w:rPr>
          <w:rFonts w:asciiTheme="minorEastAsia" w:hAnsiTheme="minorEastAsia" w:hint="eastAsia"/>
          <w:color w:val="000000" w:themeColor="text1"/>
          <w:sz w:val="24"/>
          <w:szCs w:val="24"/>
        </w:rPr>
        <w:t>推進</w:t>
      </w:r>
      <w:r w:rsidR="00993C39" w:rsidRPr="00FE3AEC">
        <w:rPr>
          <w:rFonts w:asciiTheme="minorEastAsia" w:hAnsiTheme="minorEastAsia" w:hint="eastAsia"/>
          <w:color w:val="000000" w:themeColor="text1"/>
          <w:sz w:val="24"/>
          <w:szCs w:val="24"/>
        </w:rPr>
        <w:t>に資する</w:t>
      </w:r>
      <w:r w:rsidR="00633C1A" w:rsidRPr="00FE3AEC">
        <w:rPr>
          <w:rFonts w:asciiTheme="minorEastAsia" w:hAnsiTheme="minorEastAsia" w:hint="eastAsia"/>
          <w:color w:val="000000" w:themeColor="text1"/>
          <w:sz w:val="24"/>
          <w:szCs w:val="24"/>
        </w:rPr>
        <w:t>ように</w:t>
      </w:r>
      <w:r w:rsidR="00993C39" w:rsidRPr="00FE3AEC">
        <w:rPr>
          <w:rFonts w:asciiTheme="minorEastAsia" w:hAnsiTheme="minorEastAsia" w:hint="eastAsia"/>
          <w:color w:val="000000" w:themeColor="text1"/>
          <w:sz w:val="24"/>
          <w:szCs w:val="24"/>
        </w:rPr>
        <w:t>「</w:t>
      </w:r>
      <w:r w:rsidR="00CD78CD" w:rsidRPr="00FE3AEC">
        <w:rPr>
          <w:rFonts w:asciiTheme="minorEastAsia" w:hAnsiTheme="minorEastAsia" w:hint="eastAsia"/>
          <w:color w:val="000000" w:themeColor="text1"/>
          <w:sz w:val="24"/>
          <w:szCs w:val="24"/>
        </w:rPr>
        <w:t>奄美市地球温暖化防止活動実行計画（</w:t>
      </w:r>
      <w:r w:rsidR="00993C39" w:rsidRPr="00FE3AEC">
        <w:rPr>
          <w:rFonts w:asciiTheme="minorEastAsia" w:hAnsiTheme="minorEastAsia" w:hint="eastAsia"/>
          <w:color w:val="000000" w:themeColor="text1"/>
          <w:sz w:val="24"/>
          <w:szCs w:val="24"/>
        </w:rPr>
        <w:t>区域施策編</w:t>
      </w:r>
      <w:r w:rsidR="00CD78CD" w:rsidRPr="00FE3AEC">
        <w:rPr>
          <w:rFonts w:asciiTheme="minorEastAsia" w:hAnsiTheme="minorEastAsia" w:hint="eastAsia"/>
          <w:color w:val="000000" w:themeColor="text1"/>
          <w:sz w:val="24"/>
          <w:szCs w:val="24"/>
        </w:rPr>
        <w:t>）</w:t>
      </w:r>
      <w:r w:rsidR="00993C39" w:rsidRPr="00FE3AEC">
        <w:rPr>
          <w:rFonts w:asciiTheme="minorEastAsia" w:hAnsiTheme="minorEastAsia" w:hint="eastAsia"/>
          <w:color w:val="000000" w:themeColor="text1"/>
          <w:sz w:val="24"/>
          <w:szCs w:val="24"/>
        </w:rPr>
        <w:t>」</w:t>
      </w:r>
      <w:r w:rsidR="00CD78CD" w:rsidRPr="00FE3AEC">
        <w:rPr>
          <w:rFonts w:asciiTheme="minorEastAsia" w:hAnsiTheme="minorEastAsia" w:hint="eastAsia"/>
          <w:color w:val="000000" w:themeColor="text1"/>
          <w:sz w:val="24"/>
          <w:szCs w:val="24"/>
        </w:rPr>
        <w:t>（以下「区域施策編」という。）</w:t>
      </w:r>
      <w:r w:rsidR="00993C39" w:rsidRPr="00FE3AEC">
        <w:rPr>
          <w:rFonts w:asciiTheme="minorEastAsia" w:hAnsiTheme="minorEastAsia" w:hint="eastAsia"/>
          <w:color w:val="000000" w:themeColor="text1"/>
          <w:sz w:val="24"/>
          <w:szCs w:val="24"/>
        </w:rPr>
        <w:t>を策定するための案（以下、「区域施策編案」の作成を委託することを目的とする。</w:t>
      </w:r>
    </w:p>
    <w:p w:rsidR="00993C39" w:rsidRPr="00FE3AEC" w:rsidRDefault="00993C39" w:rsidP="00993C39">
      <w:pPr>
        <w:rPr>
          <w:rFonts w:asciiTheme="minorEastAsia" w:hAnsiTheme="minorEastAsia"/>
          <w:color w:val="000000" w:themeColor="text1"/>
          <w:sz w:val="24"/>
          <w:szCs w:val="24"/>
        </w:rPr>
      </w:pPr>
    </w:p>
    <w:p w:rsidR="00E96CEB" w:rsidRPr="00FE3AEC" w:rsidRDefault="0084355B" w:rsidP="00E96CEB">
      <w:pPr>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【業務</w:t>
      </w:r>
      <w:r w:rsidR="00E96CEB" w:rsidRPr="00FE3AEC">
        <w:rPr>
          <w:rFonts w:asciiTheme="minorEastAsia" w:hAnsiTheme="minorEastAsia" w:hint="eastAsia"/>
          <w:color w:val="000000" w:themeColor="text1"/>
          <w:sz w:val="24"/>
          <w:szCs w:val="24"/>
        </w:rPr>
        <w:t>概要】</w:t>
      </w:r>
    </w:p>
    <w:p w:rsidR="008A46C6" w:rsidRPr="00FE3AEC" w:rsidRDefault="00E96CEB" w:rsidP="00E96CEB">
      <w:pPr>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第</w:t>
      </w:r>
      <w:r w:rsidR="003B71F1" w:rsidRPr="00FE3AEC">
        <w:rPr>
          <w:rFonts w:asciiTheme="minorEastAsia" w:hAnsiTheme="minorEastAsia" w:hint="eastAsia"/>
          <w:color w:val="000000" w:themeColor="text1"/>
          <w:sz w:val="24"/>
          <w:szCs w:val="24"/>
        </w:rPr>
        <w:t>３</w:t>
      </w:r>
      <w:r w:rsidRPr="00FE3AEC">
        <w:rPr>
          <w:rFonts w:asciiTheme="minorEastAsia" w:hAnsiTheme="minorEastAsia" w:hint="eastAsia"/>
          <w:color w:val="000000" w:themeColor="text1"/>
          <w:sz w:val="24"/>
          <w:szCs w:val="24"/>
        </w:rPr>
        <w:t xml:space="preserve">条 </w:t>
      </w:r>
    </w:p>
    <w:p w:rsidR="009C2DAB" w:rsidRPr="00FE3AEC" w:rsidRDefault="00E96CEB" w:rsidP="008D5C09">
      <w:pPr>
        <w:ind w:leftChars="85" w:left="178" w:firstLineChars="100" w:firstLine="24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本業務</w:t>
      </w:r>
      <w:r w:rsidR="00DA478F" w:rsidRPr="00FE3AEC">
        <w:rPr>
          <w:rFonts w:asciiTheme="minorEastAsia" w:hAnsiTheme="minorEastAsia" w:hint="eastAsia"/>
          <w:color w:val="000000" w:themeColor="text1"/>
          <w:sz w:val="24"/>
          <w:szCs w:val="24"/>
        </w:rPr>
        <w:t>で</w:t>
      </w:r>
      <w:r w:rsidRPr="00FE3AEC">
        <w:rPr>
          <w:rFonts w:asciiTheme="minorEastAsia" w:hAnsiTheme="minorEastAsia" w:hint="eastAsia"/>
          <w:color w:val="000000" w:themeColor="text1"/>
          <w:sz w:val="24"/>
          <w:szCs w:val="24"/>
        </w:rPr>
        <w:t>は、</w:t>
      </w:r>
      <w:r w:rsidR="003B71F1" w:rsidRPr="00FE3AEC">
        <w:rPr>
          <w:rFonts w:asciiTheme="minorEastAsia" w:hAnsiTheme="minorEastAsia" w:hint="eastAsia"/>
          <w:color w:val="000000" w:themeColor="text1"/>
          <w:sz w:val="24"/>
          <w:szCs w:val="24"/>
        </w:rPr>
        <w:t>「事務事業編案」及び「区域施策編案」</w:t>
      </w:r>
      <w:r w:rsidR="009C2DAB" w:rsidRPr="00FE3AEC">
        <w:rPr>
          <w:rFonts w:asciiTheme="minorEastAsia" w:hAnsiTheme="minorEastAsia" w:hint="eastAsia"/>
          <w:color w:val="000000" w:themeColor="text1"/>
          <w:sz w:val="24"/>
          <w:szCs w:val="24"/>
        </w:rPr>
        <w:t>の</w:t>
      </w:r>
      <w:r w:rsidR="003B71F1" w:rsidRPr="00FE3AEC">
        <w:rPr>
          <w:rFonts w:asciiTheme="minorEastAsia" w:hAnsiTheme="minorEastAsia" w:hint="eastAsia"/>
          <w:color w:val="000000" w:themeColor="text1"/>
          <w:sz w:val="24"/>
          <w:szCs w:val="24"/>
        </w:rPr>
        <w:t>作成</w:t>
      </w:r>
      <w:r w:rsidR="009C2DAB" w:rsidRPr="00FE3AEC">
        <w:rPr>
          <w:rFonts w:asciiTheme="minorEastAsia" w:hAnsiTheme="minorEastAsia" w:hint="eastAsia"/>
          <w:color w:val="000000" w:themeColor="text1"/>
          <w:sz w:val="24"/>
          <w:szCs w:val="24"/>
        </w:rPr>
        <w:t>に当たり、</w:t>
      </w:r>
      <w:r w:rsidR="00C52EAF" w:rsidRPr="00FE3AEC">
        <w:rPr>
          <w:rFonts w:asciiTheme="minorEastAsia" w:hAnsiTheme="minorEastAsia" w:hint="eastAsia"/>
          <w:color w:val="000000" w:themeColor="text1"/>
          <w:sz w:val="24"/>
          <w:szCs w:val="24"/>
        </w:rPr>
        <w:t>以下の業務を行う。</w:t>
      </w:r>
    </w:p>
    <w:p w:rsidR="009C2DAB" w:rsidRPr="00FE3AEC" w:rsidRDefault="009C2DAB" w:rsidP="009C2DAB">
      <w:pPr>
        <w:ind w:leftChars="86" w:left="323" w:hangingChars="59" w:hanging="142"/>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①　調査業務</w:t>
      </w:r>
    </w:p>
    <w:p w:rsidR="00F800DD" w:rsidRPr="00FE3AEC" w:rsidRDefault="003B71F1" w:rsidP="009C2DAB">
      <w:pPr>
        <w:ind w:leftChars="153" w:left="321" w:firstLineChars="165" w:firstLine="396"/>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既存の資料や関係機関等からのヒアリング、その他の方法により本市におけるエネルギー使用量</w:t>
      </w:r>
      <w:r w:rsidR="00F800DD" w:rsidRPr="00FE3AEC">
        <w:rPr>
          <w:rFonts w:asciiTheme="minorEastAsia" w:hAnsiTheme="minorEastAsia" w:hint="eastAsia"/>
          <w:color w:val="000000" w:themeColor="text1"/>
          <w:sz w:val="24"/>
          <w:szCs w:val="24"/>
        </w:rPr>
        <w:t>や温室効果ガス排出削減対策の実施状況等の</w:t>
      </w:r>
      <w:r w:rsidR="00CD78CD" w:rsidRPr="00FE3AEC">
        <w:rPr>
          <w:rFonts w:asciiTheme="minorEastAsia" w:hAnsiTheme="minorEastAsia" w:hint="eastAsia"/>
          <w:color w:val="000000" w:themeColor="text1"/>
          <w:sz w:val="24"/>
          <w:szCs w:val="24"/>
        </w:rPr>
        <w:t>把握</w:t>
      </w:r>
      <w:r w:rsidR="00F800DD" w:rsidRPr="00FE3AEC">
        <w:rPr>
          <w:rFonts w:asciiTheme="minorEastAsia" w:hAnsiTheme="minorEastAsia" w:hint="eastAsia"/>
          <w:color w:val="000000" w:themeColor="text1"/>
          <w:sz w:val="24"/>
          <w:szCs w:val="24"/>
        </w:rPr>
        <w:t>など必要な調査を</w:t>
      </w:r>
      <w:r w:rsidR="009C2DAB" w:rsidRPr="00FE3AEC">
        <w:rPr>
          <w:rFonts w:asciiTheme="minorEastAsia" w:hAnsiTheme="minorEastAsia" w:hint="eastAsia"/>
          <w:color w:val="000000" w:themeColor="text1"/>
          <w:sz w:val="24"/>
          <w:szCs w:val="24"/>
        </w:rPr>
        <w:t>行う</w:t>
      </w:r>
      <w:r w:rsidR="00F800DD" w:rsidRPr="00FE3AEC">
        <w:rPr>
          <w:rFonts w:asciiTheme="minorEastAsia" w:hAnsiTheme="minorEastAsia" w:hint="eastAsia"/>
          <w:color w:val="000000" w:themeColor="text1"/>
          <w:sz w:val="24"/>
          <w:szCs w:val="24"/>
        </w:rPr>
        <w:t>。</w:t>
      </w:r>
    </w:p>
    <w:p w:rsidR="009C2DAB" w:rsidRPr="00FE3AEC" w:rsidRDefault="009C2DAB" w:rsidP="009C2DAB">
      <w:pPr>
        <w:ind w:leftChars="153" w:left="321" w:firstLineChars="165" w:firstLine="396"/>
        <w:rPr>
          <w:rFonts w:asciiTheme="minorEastAsia" w:hAnsiTheme="minorEastAsia"/>
          <w:color w:val="000000" w:themeColor="text1"/>
          <w:sz w:val="24"/>
          <w:szCs w:val="24"/>
        </w:rPr>
      </w:pPr>
    </w:p>
    <w:p w:rsidR="009C2DAB" w:rsidRPr="00FE3AEC" w:rsidRDefault="009C2DAB" w:rsidP="009C2DAB">
      <w:pPr>
        <w:ind w:leftChars="85" w:left="317" w:hangingChars="58" w:hanging="139"/>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②　計画作成業務</w:t>
      </w:r>
    </w:p>
    <w:p w:rsidR="009C2DAB" w:rsidRPr="00FE3AEC" w:rsidRDefault="009C2DAB" w:rsidP="009C2DAB">
      <w:pPr>
        <w:ind w:leftChars="153" w:left="321" w:firstLineChars="165" w:firstLine="396"/>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lastRenderedPageBreak/>
        <w:t>調査結果に基づき実行計画案の作成などを行う。</w:t>
      </w:r>
    </w:p>
    <w:p w:rsidR="00C52EAF" w:rsidRPr="00FE3AEC" w:rsidRDefault="00C52EAF" w:rsidP="009C2DAB">
      <w:pPr>
        <w:ind w:leftChars="153" w:left="321" w:firstLineChars="165" w:firstLine="396"/>
        <w:rPr>
          <w:rFonts w:asciiTheme="minorEastAsia" w:hAnsiTheme="minorEastAsia"/>
          <w:color w:val="000000" w:themeColor="text1"/>
          <w:sz w:val="24"/>
          <w:szCs w:val="24"/>
        </w:rPr>
      </w:pPr>
    </w:p>
    <w:p w:rsidR="009C2DAB" w:rsidRPr="00FE3AEC" w:rsidRDefault="009C2DAB" w:rsidP="009C2DAB">
      <w:pPr>
        <w:ind w:leftChars="86" w:left="320" w:hangingChars="58" w:hanging="139"/>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③　支援業務</w:t>
      </w:r>
    </w:p>
    <w:p w:rsidR="009C2DAB" w:rsidRPr="00FE3AEC" w:rsidRDefault="00633C1A" w:rsidP="009C2DAB">
      <w:pPr>
        <w:ind w:leftChars="153" w:left="321" w:firstLineChars="165" w:firstLine="396"/>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カーボン</w:t>
      </w:r>
      <w:r w:rsidR="009C2DAB" w:rsidRPr="00FE3AEC">
        <w:rPr>
          <w:rFonts w:asciiTheme="minorEastAsia" w:hAnsiTheme="minorEastAsia" w:hint="eastAsia"/>
          <w:color w:val="000000" w:themeColor="text1"/>
          <w:sz w:val="24"/>
          <w:szCs w:val="24"/>
        </w:rPr>
        <w:t>・マネジメント体制の構築等のサポートを行う。</w:t>
      </w:r>
    </w:p>
    <w:p w:rsidR="009C2DAB" w:rsidRPr="00FE3AEC" w:rsidRDefault="009C2DAB" w:rsidP="009558CD">
      <w:pPr>
        <w:rPr>
          <w:rFonts w:asciiTheme="minorEastAsia" w:hAnsiTheme="minorEastAsia"/>
          <w:color w:val="000000" w:themeColor="text1"/>
          <w:sz w:val="24"/>
          <w:szCs w:val="24"/>
        </w:rPr>
      </w:pPr>
    </w:p>
    <w:p w:rsidR="00E96CEB" w:rsidRPr="00FE3AEC" w:rsidRDefault="00E96CEB" w:rsidP="009558CD">
      <w:pPr>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【履行期間】</w:t>
      </w:r>
    </w:p>
    <w:p w:rsidR="008A46C6" w:rsidRPr="00FE3AEC" w:rsidRDefault="00E96CEB" w:rsidP="00E96CEB">
      <w:pPr>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第</w:t>
      </w:r>
      <w:r w:rsidR="00F800DD" w:rsidRPr="00FE3AEC">
        <w:rPr>
          <w:rFonts w:asciiTheme="minorEastAsia" w:hAnsiTheme="minorEastAsia" w:hint="eastAsia"/>
          <w:color w:val="000000" w:themeColor="text1"/>
          <w:sz w:val="24"/>
          <w:szCs w:val="24"/>
        </w:rPr>
        <w:t>４条</w:t>
      </w:r>
    </w:p>
    <w:p w:rsidR="00E96CEB" w:rsidRPr="00FE3AEC" w:rsidRDefault="00E96CEB" w:rsidP="008D5C09">
      <w:pPr>
        <w:ind w:leftChars="171" w:left="359"/>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本業務の契約締結の日から</w:t>
      </w:r>
      <w:r w:rsidR="00FA40B7" w:rsidRPr="00FE3AEC">
        <w:rPr>
          <w:rFonts w:asciiTheme="minorEastAsia" w:hAnsiTheme="minorEastAsia" w:hint="eastAsia"/>
          <w:color w:val="000000" w:themeColor="text1"/>
          <w:sz w:val="24"/>
          <w:szCs w:val="24"/>
        </w:rPr>
        <w:t>令和</w:t>
      </w:r>
      <w:r w:rsidR="00834CDC" w:rsidRPr="00FE3AEC">
        <w:rPr>
          <w:rFonts w:asciiTheme="minorEastAsia" w:hAnsiTheme="minorEastAsia" w:hint="eastAsia"/>
          <w:color w:val="000000" w:themeColor="text1"/>
          <w:sz w:val="24"/>
          <w:szCs w:val="24"/>
        </w:rPr>
        <w:t>６</w:t>
      </w:r>
      <w:r w:rsidRPr="00FE3AEC">
        <w:rPr>
          <w:rFonts w:asciiTheme="minorEastAsia" w:hAnsiTheme="minorEastAsia" w:hint="eastAsia"/>
          <w:color w:val="000000" w:themeColor="text1"/>
          <w:sz w:val="24"/>
          <w:szCs w:val="24"/>
        </w:rPr>
        <w:t>年</w:t>
      </w:r>
      <w:r w:rsidR="00235371" w:rsidRPr="00FE3AEC">
        <w:rPr>
          <w:rFonts w:asciiTheme="minorEastAsia" w:hAnsiTheme="minorEastAsia" w:hint="eastAsia"/>
          <w:color w:val="000000" w:themeColor="text1"/>
          <w:sz w:val="24"/>
          <w:szCs w:val="24"/>
        </w:rPr>
        <w:t>３</w:t>
      </w:r>
      <w:r w:rsidRPr="00FE3AEC">
        <w:rPr>
          <w:rFonts w:asciiTheme="minorEastAsia" w:hAnsiTheme="minorEastAsia" w:hint="eastAsia"/>
          <w:color w:val="000000" w:themeColor="text1"/>
          <w:sz w:val="24"/>
          <w:szCs w:val="24"/>
        </w:rPr>
        <w:t>月</w:t>
      </w:r>
      <w:r w:rsidR="00235371" w:rsidRPr="00FE3AEC">
        <w:rPr>
          <w:rFonts w:asciiTheme="minorEastAsia" w:hAnsiTheme="minorEastAsia" w:hint="eastAsia"/>
          <w:color w:val="000000" w:themeColor="text1"/>
          <w:sz w:val="24"/>
          <w:szCs w:val="24"/>
        </w:rPr>
        <w:t>３１</w:t>
      </w:r>
      <w:r w:rsidRPr="00FE3AEC">
        <w:rPr>
          <w:rFonts w:asciiTheme="minorEastAsia" w:hAnsiTheme="minorEastAsia" w:hint="eastAsia"/>
          <w:color w:val="000000" w:themeColor="text1"/>
          <w:sz w:val="24"/>
          <w:szCs w:val="24"/>
        </w:rPr>
        <w:t>日までとする。</w:t>
      </w:r>
    </w:p>
    <w:p w:rsidR="00633C1A" w:rsidRPr="00E70D0D" w:rsidRDefault="00633C1A" w:rsidP="008D5C09">
      <w:pPr>
        <w:ind w:leftChars="171" w:left="359"/>
        <w:rPr>
          <w:rFonts w:asciiTheme="minorEastAsia" w:hAnsiTheme="minorEastAsia"/>
          <w:color w:val="FF0000"/>
          <w:sz w:val="24"/>
          <w:szCs w:val="24"/>
        </w:rPr>
      </w:pP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w:t>
      </w:r>
      <w:r w:rsidR="00E858F5">
        <w:rPr>
          <w:rFonts w:asciiTheme="minorEastAsia" w:hAnsiTheme="minorEastAsia" w:hint="eastAsia"/>
          <w:sz w:val="24"/>
          <w:szCs w:val="24"/>
        </w:rPr>
        <w:t>受託者</w:t>
      </w:r>
      <w:r w:rsidRPr="001B6D59">
        <w:rPr>
          <w:rFonts w:asciiTheme="minorEastAsia" w:hAnsiTheme="minorEastAsia" w:hint="eastAsia"/>
          <w:sz w:val="24"/>
          <w:szCs w:val="24"/>
        </w:rPr>
        <w:t>の義務】</w:t>
      </w:r>
    </w:p>
    <w:p w:rsidR="008A46C6" w:rsidRDefault="00E96CEB" w:rsidP="00E96CEB">
      <w:pPr>
        <w:rPr>
          <w:rFonts w:asciiTheme="minorEastAsia" w:hAnsiTheme="minorEastAsia"/>
          <w:sz w:val="24"/>
          <w:szCs w:val="24"/>
        </w:rPr>
      </w:pPr>
      <w:r w:rsidRPr="001B6D59">
        <w:rPr>
          <w:rFonts w:asciiTheme="minorEastAsia" w:hAnsiTheme="minorEastAsia" w:hint="eastAsia"/>
          <w:sz w:val="24"/>
          <w:szCs w:val="24"/>
        </w:rPr>
        <w:t>第</w:t>
      </w:r>
      <w:r w:rsidR="00F800DD">
        <w:rPr>
          <w:rFonts w:asciiTheme="minorEastAsia" w:hAnsiTheme="minorEastAsia" w:hint="eastAsia"/>
          <w:sz w:val="24"/>
          <w:szCs w:val="24"/>
        </w:rPr>
        <w:t>５条</w:t>
      </w:r>
      <w:r w:rsidRPr="001B6D59">
        <w:rPr>
          <w:rFonts w:asciiTheme="minorEastAsia" w:hAnsiTheme="minorEastAsia" w:hint="eastAsia"/>
          <w:sz w:val="24"/>
          <w:szCs w:val="24"/>
        </w:rPr>
        <w:t xml:space="preserve"> </w:t>
      </w:r>
    </w:p>
    <w:p w:rsidR="00E96CEB" w:rsidRDefault="00E858F5" w:rsidP="008D5C09">
      <w:pPr>
        <w:ind w:leftChars="85" w:left="178" w:firstLineChars="100" w:firstLine="240"/>
        <w:rPr>
          <w:rFonts w:asciiTheme="minorEastAsia" w:hAnsiTheme="minorEastAsia"/>
          <w:sz w:val="24"/>
          <w:szCs w:val="24"/>
        </w:rPr>
      </w:pPr>
      <w:r>
        <w:rPr>
          <w:rFonts w:asciiTheme="minorEastAsia" w:hAnsiTheme="minorEastAsia" w:hint="eastAsia"/>
          <w:sz w:val="24"/>
          <w:szCs w:val="24"/>
        </w:rPr>
        <w:t>受託者</w:t>
      </w:r>
      <w:r w:rsidR="00E96CEB" w:rsidRPr="001B6D59">
        <w:rPr>
          <w:rFonts w:asciiTheme="minorEastAsia" w:hAnsiTheme="minorEastAsia" w:hint="eastAsia"/>
          <w:sz w:val="24"/>
          <w:szCs w:val="24"/>
        </w:rPr>
        <w:t>は、本業務の履行にあたり、業務の目的・趣旨等を十分に理解した上で、本仕様書及び関係法令、基準、規定等を遵守し、最高の知識、知見を発揮して業務を遂行しなければならない。</w:t>
      </w:r>
    </w:p>
    <w:p w:rsidR="001F702A" w:rsidRPr="001B6D59" w:rsidRDefault="001F702A" w:rsidP="008A46C6">
      <w:pPr>
        <w:ind w:firstLineChars="100" w:firstLine="240"/>
        <w:rPr>
          <w:rFonts w:asciiTheme="minorEastAsia" w:hAnsiTheme="minorEastAsia"/>
          <w:sz w:val="24"/>
          <w:szCs w:val="24"/>
        </w:rPr>
      </w:pPr>
    </w:p>
    <w:p w:rsidR="00E96CEB" w:rsidRPr="001B6D59" w:rsidRDefault="00E96CEB" w:rsidP="008D5C09">
      <w:pPr>
        <w:ind w:leftChars="1" w:left="180" w:hangingChars="74" w:hanging="178"/>
        <w:rPr>
          <w:rFonts w:asciiTheme="minorEastAsia" w:hAnsiTheme="minorEastAsia"/>
          <w:sz w:val="24"/>
          <w:szCs w:val="24"/>
        </w:rPr>
      </w:pPr>
      <w:r w:rsidRPr="001B6D59">
        <w:rPr>
          <w:rFonts w:asciiTheme="minorEastAsia" w:hAnsiTheme="minorEastAsia" w:hint="eastAsia"/>
          <w:sz w:val="24"/>
          <w:szCs w:val="24"/>
        </w:rPr>
        <w:t>２</w:t>
      </w:r>
      <w:r w:rsidR="008D5C09">
        <w:rPr>
          <w:rFonts w:asciiTheme="minorEastAsia" w:hAnsiTheme="minorEastAsia" w:hint="eastAsia"/>
          <w:sz w:val="24"/>
          <w:szCs w:val="24"/>
        </w:rPr>
        <w:t xml:space="preserve">　</w:t>
      </w:r>
      <w:r w:rsidR="00E858F5">
        <w:rPr>
          <w:rFonts w:asciiTheme="minorEastAsia" w:hAnsiTheme="minorEastAsia" w:hint="eastAsia"/>
          <w:sz w:val="24"/>
          <w:szCs w:val="24"/>
        </w:rPr>
        <w:t>受託者</w:t>
      </w:r>
      <w:r w:rsidRPr="001B6D59">
        <w:rPr>
          <w:rFonts w:asciiTheme="minorEastAsia" w:hAnsiTheme="minorEastAsia" w:hint="eastAsia"/>
          <w:sz w:val="24"/>
          <w:szCs w:val="24"/>
        </w:rPr>
        <w:t>は、本業務の実施にあたり</w:t>
      </w:r>
      <w:r w:rsidR="00DA478F">
        <w:rPr>
          <w:rFonts w:asciiTheme="minorEastAsia" w:hAnsiTheme="minorEastAsia" w:hint="eastAsia"/>
          <w:sz w:val="24"/>
          <w:szCs w:val="24"/>
        </w:rPr>
        <w:t>、</w:t>
      </w:r>
      <w:r w:rsidR="00FC261A">
        <w:rPr>
          <w:rFonts w:asciiTheme="minorEastAsia" w:hAnsiTheme="minorEastAsia" w:hint="eastAsia"/>
          <w:sz w:val="24"/>
          <w:szCs w:val="24"/>
        </w:rPr>
        <w:t>本</w:t>
      </w:r>
      <w:r w:rsidR="00834CDC">
        <w:rPr>
          <w:rFonts w:asciiTheme="minorEastAsia" w:hAnsiTheme="minorEastAsia" w:hint="eastAsia"/>
          <w:sz w:val="24"/>
          <w:szCs w:val="24"/>
        </w:rPr>
        <w:t>市</w:t>
      </w:r>
      <w:r w:rsidR="00AF6DE0">
        <w:rPr>
          <w:rFonts w:asciiTheme="minorEastAsia" w:hAnsiTheme="minorEastAsia" w:hint="eastAsia"/>
          <w:sz w:val="24"/>
          <w:szCs w:val="24"/>
        </w:rPr>
        <w:t>の</w:t>
      </w:r>
      <w:r w:rsidR="00E41AE0">
        <w:rPr>
          <w:rFonts w:asciiTheme="minorEastAsia" w:hAnsiTheme="minorEastAsia" w:hint="eastAsia"/>
          <w:sz w:val="24"/>
          <w:szCs w:val="24"/>
        </w:rPr>
        <w:t>担当者</w:t>
      </w:r>
      <w:r w:rsidRPr="001B6D59">
        <w:rPr>
          <w:rFonts w:asciiTheme="minorEastAsia" w:hAnsiTheme="minorEastAsia" w:hint="eastAsia"/>
          <w:sz w:val="24"/>
          <w:szCs w:val="24"/>
        </w:rPr>
        <w:t>と</w:t>
      </w:r>
      <w:r w:rsidR="00DA478F">
        <w:rPr>
          <w:rFonts w:asciiTheme="minorEastAsia" w:hAnsiTheme="minorEastAsia" w:hint="eastAsia"/>
          <w:sz w:val="24"/>
          <w:szCs w:val="24"/>
        </w:rPr>
        <w:t>十分な</w:t>
      </w:r>
      <w:r w:rsidRPr="001B6D59">
        <w:rPr>
          <w:rFonts w:asciiTheme="minorEastAsia" w:hAnsiTheme="minorEastAsia" w:hint="eastAsia"/>
          <w:sz w:val="24"/>
          <w:szCs w:val="24"/>
        </w:rPr>
        <w:t>協議を行</w:t>
      </w:r>
      <w:r w:rsidR="00DA478F">
        <w:rPr>
          <w:rFonts w:asciiTheme="minorEastAsia" w:hAnsiTheme="minorEastAsia" w:hint="eastAsia"/>
          <w:sz w:val="24"/>
          <w:szCs w:val="24"/>
        </w:rPr>
        <w:t>って</w:t>
      </w:r>
      <w:r w:rsidRPr="001B6D59">
        <w:rPr>
          <w:rFonts w:asciiTheme="minorEastAsia" w:hAnsiTheme="minorEastAsia" w:hint="eastAsia"/>
          <w:sz w:val="24"/>
          <w:szCs w:val="24"/>
        </w:rPr>
        <w:t>作業を進めるものと</w:t>
      </w:r>
      <w:r w:rsidR="00DA478F">
        <w:rPr>
          <w:rFonts w:asciiTheme="minorEastAsia" w:hAnsiTheme="minorEastAsia" w:hint="eastAsia"/>
          <w:sz w:val="24"/>
          <w:szCs w:val="24"/>
        </w:rPr>
        <w:t>する</w:t>
      </w:r>
      <w:r w:rsidRPr="001B6D59">
        <w:rPr>
          <w:rFonts w:asciiTheme="minorEastAsia" w:hAnsiTheme="minorEastAsia" w:hint="eastAsia"/>
          <w:sz w:val="24"/>
          <w:szCs w:val="24"/>
        </w:rPr>
        <w:t>。</w:t>
      </w:r>
    </w:p>
    <w:p w:rsidR="009558CD" w:rsidRPr="008D5C09" w:rsidRDefault="009558CD" w:rsidP="00E96CEB">
      <w:pPr>
        <w:rPr>
          <w:rFonts w:asciiTheme="minorEastAsia" w:hAnsiTheme="minorEastAsia"/>
          <w:sz w:val="24"/>
          <w:szCs w:val="24"/>
        </w:rPr>
      </w:pP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【秘密の厳守】</w:t>
      </w:r>
    </w:p>
    <w:p w:rsidR="008A46C6" w:rsidRDefault="00E96CEB" w:rsidP="00E96CEB">
      <w:pPr>
        <w:rPr>
          <w:rFonts w:asciiTheme="minorEastAsia" w:hAnsiTheme="minorEastAsia"/>
          <w:sz w:val="24"/>
          <w:szCs w:val="24"/>
        </w:rPr>
      </w:pPr>
      <w:r w:rsidRPr="001B6D59">
        <w:rPr>
          <w:rFonts w:asciiTheme="minorEastAsia" w:hAnsiTheme="minorEastAsia" w:hint="eastAsia"/>
          <w:sz w:val="24"/>
          <w:szCs w:val="24"/>
        </w:rPr>
        <w:t>第</w:t>
      </w:r>
      <w:r w:rsidR="00F800DD">
        <w:rPr>
          <w:rFonts w:asciiTheme="minorEastAsia" w:hAnsiTheme="minorEastAsia" w:hint="eastAsia"/>
          <w:sz w:val="24"/>
          <w:szCs w:val="24"/>
        </w:rPr>
        <w:t>６</w:t>
      </w:r>
      <w:r w:rsidRPr="001B6D59">
        <w:rPr>
          <w:rFonts w:asciiTheme="minorEastAsia" w:hAnsiTheme="minorEastAsia" w:hint="eastAsia"/>
          <w:sz w:val="24"/>
          <w:szCs w:val="24"/>
        </w:rPr>
        <w:t xml:space="preserve">条 </w:t>
      </w:r>
    </w:p>
    <w:p w:rsidR="00E96CEB" w:rsidRDefault="00E858F5" w:rsidP="008D5C09">
      <w:pPr>
        <w:ind w:leftChars="85" w:left="178" w:firstLine="182"/>
        <w:rPr>
          <w:rFonts w:asciiTheme="minorEastAsia" w:hAnsiTheme="minorEastAsia"/>
          <w:sz w:val="24"/>
          <w:szCs w:val="24"/>
        </w:rPr>
      </w:pPr>
      <w:r>
        <w:rPr>
          <w:rFonts w:asciiTheme="minorEastAsia" w:hAnsiTheme="minorEastAsia" w:hint="eastAsia"/>
          <w:sz w:val="24"/>
          <w:szCs w:val="24"/>
        </w:rPr>
        <w:t>受託者</w:t>
      </w:r>
      <w:r w:rsidR="00E96CEB" w:rsidRPr="001B6D59">
        <w:rPr>
          <w:rFonts w:asciiTheme="minorEastAsia" w:hAnsiTheme="minorEastAsia" w:hint="eastAsia"/>
          <w:sz w:val="24"/>
          <w:szCs w:val="24"/>
        </w:rPr>
        <w:t>は、本業務で知り得た全ての事項について秘密を厳守し、</w:t>
      </w:r>
      <w:r w:rsidR="00FC261A">
        <w:rPr>
          <w:rFonts w:asciiTheme="minorEastAsia" w:hAnsiTheme="minorEastAsia" w:hint="eastAsia"/>
          <w:sz w:val="24"/>
          <w:szCs w:val="24"/>
        </w:rPr>
        <w:t>本</w:t>
      </w:r>
      <w:r w:rsidR="00834CDC">
        <w:rPr>
          <w:rFonts w:asciiTheme="minorEastAsia" w:hAnsiTheme="minorEastAsia" w:hint="eastAsia"/>
          <w:sz w:val="24"/>
          <w:szCs w:val="24"/>
        </w:rPr>
        <w:t>市</w:t>
      </w:r>
      <w:r w:rsidR="00E96CEB" w:rsidRPr="001B6D59">
        <w:rPr>
          <w:rFonts w:asciiTheme="minorEastAsia" w:hAnsiTheme="minorEastAsia" w:hint="eastAsia"/>
          <w:sz w:val="24"/>
          <w:szCs w:val="24"/>
        </w:rPr>
        <w:t>の承認なしに他に漏らしたり、転用したりしてはならない。</w:t>
      </w:r>
    </w:p>
    <w:p w:rsidR="001F702A" w:rsidRPr="001B6D59" w:rsidRDefault="001F702A" w:rsidP="008D5C09">
      <w:pPr>
        <w:ind w:leftChars="85" w:left="178" w:firstLineChars="25" w:firstLine="60"/>
        <w:rPr>
          <w:rFonts w:asciiTheme="minorEastAsia" w:hAnsiTheme="minorEastAsia"/>
          <w:sz w:val="24"/>
          <w:szCs w:val="24"/>
        </w:rPr>
      </w:pPr>
    </w:p>
    <w:p w:rsidR="00E96CEB" w:rsidRPr="001B6D59" w:rsidRDefault="00E96CEB" w:rsidP="008D5C09">
      <w:pPr>
        <w:ind w:left="180" w:hangingChars="75" w:hanging="180"/>
        <w:rPr>
          <w:rFonts w:asciiTheme="minorEastAsia" w:hAnsiTheme="minorEastAsia"/>
          <w:sz w:val="24"/>
          <w:szCs w:val="24"/>
        </w:rPr>
      </w:pPr>
      <w:r w:rsidRPr="001B6D59">
        <w:rPr>
          <w:rFonts w:asciiTheme="minorEastAsia" w:hAnsiTheme="minorEastAsia" w:hint="eastAsia"/>
          <w:sz w:val="24"/>
          <w:szCs w:val="24"/>
        </w:rPr>
        <w:t>２</w:t>
      </w:r>
      <w:r w:rsidR="008D5C09">
        <w:rPr>
          <w:rFonts w:asciiTheme="minorEastAsia" w:hAnsiTheme="minorEastAsia" w:hint="eastAsia"/>
          <w:sz w:val="24"/>
          <w:szCs w:val="24"/>
        </w:rPr>
        <w:t xml:space="preserve">　</w:t>
      </w:r>
      <w:r w:rsidR="00E858F5">
        <w:rPr>
          <w:rFonts w:asciiTheme="minorEastAsia" w:hAnsiTheme="minorEastAsia" w:hint="eastAsia"/>
          <w:sz w:val="24"/>
          <w:szCs w:val="24"/>
        </w:rPr>
        <w:t>受託者</w:t>
      </w:r>
      <w:r w:rsidRPr="001B6D59">
        <w:rPr>
          <w:rFonts w:asciiTheme="minorEastAsia" w:hAnsiTheme="minorEastAsia" w:hint="eastAsia"/>
          <w:sz w:val="24"/>
          <w:szCs w:val="24"/>
        </w:rPr>
        <w:t>は、</w:t>
      </w:r>
      <w:r w:rsidR="00FC261A">
        <w:rPr>
          <w:rFonts w:asciiTheme="minorEastAsia" w:hAnsiTheme="minorEastAsia" w:hint="eastAsia"/>
          <w:sz w:val="24"/>
          <w:szCs w:val="24"/>
        </w:rPr>
        <w:t>本</w:t>
      </w:r>
      <w:r w:rsidR="00834CDC">
        <w:rPr>
          <w:rFonts w:asciiTheme="minorEastAsia" w:hAnsiTheme="minorEastAsia" w:hint="eastAsia"/>
          <w:sz w:val="24"/>
          <w:szCs w:val="24"/>
        </w:rPr>
        <w:t>市</w:t>
      </w:r>
      <w:r w:rsidR="001F702A" w:rsidRPr="001F702A">
        <w:rPr>
          <w:rFonts w:asciiTheme="minorEastAsia" w:hAnsiTheme="minorEastAsia" w:hint="eastAsia"/>
          <w:sz w:val="24"/>
          <w:szCs w:val="24"/>
        </w:rPr>
        <w:t>の承認なしに</w:t>
      </w:r>
      <w:r w:rsidR="00A7741A">
        <w:rPr>
          <w:rFonts w:asciiTheme="minorEastAsia" w:hAnsiTheme="minorEastAsia" w:hint="eastAsia"/>
          <w:sz w:val="24"/>
          <w:szCs w:val="24"/>
        </w:rPr>
        <w:t>本</w:t>
      </w:r>
      <w:r w:rsidR="00834CDC">
        <w:rPr>
          <w:rFonts w:asciiTheme="minorEastAsia" w:hAnsiTheme="minorEastAsia" w:hint="eastAsia"/>
          <w:sz w:val="24"/>
          <w:szCs w:val="24"/>
        </w:rPr>
        <w:t>市</w:t>
      </w:r>
      <w:r w:rsidR="00A7741A">
        <w:rPr>
          <w:rFonts w:asciiTheme="minorEastAsia" w:hAnsiTheme="minorEastAsia" w:hint="eastAsia"/>
          <w:sz w:val="24"/>
          <w:szCs w:val="24"/>
        </w:rPr>
        <w:t>提供資料</w:t>
      </w:r>
      <w:r w:rsidRPr="001B6D59">
        <w:rPr>
          <w:rFonts w:asciiTheme="minorEastAsia" w:hAnsiTheme="minorEastAsia" w:hint="eastAsia"/>
          <w:sz w:val="24"/>
          <w:szCs w:val="24"/>
        </w:rPr>
        <w:t>を他人に閲覧させ、複写又は譲渡してはならない。</w:t>
      </w:r>
    </w:p>
    <w:p w:rsidR="001623E5" w:rsidRDefault="001623E5" w:rsidP="00E96CEB">
      <w:pPr>
        <w:rPr>
          <w:rFonts w:asciiTheme="minorEastAsia" w:hAnsiTheme="minorEastAsia"/>
          <w:sz w:val="24"/>
          <w:szCs w:val="24"/>
        </w:rPr>
      </w:pP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【疑 義】</w:t>
      </w:r>
    </w:p>
    <w:p w:rsidR="008A46C6" w:rsidRDefault="00E96CEB" w:rsidP="00E96CEB">
      <w:pPr>
        <w:rPr>
          <w:rFonts w:asciiTheme="minorEastAsia" w:hAnsiTheme="minorEastAsia"/>
          <w:sz w:val="24"/>
          <w:szCs w:val="24"/>
        </w:rPr>
      </w:pPr>
      <w:r w:rsidRPr="001B6D59">
        <w:rPr>
          <w:rFonts w:asciiTheme="minorEastAsia" w:hAnsiTheme="minorEastAsia" w:hint="eastAsia"/>
          <w:sz w:val="24"/>
          <w:szCs w:val="24"/>
        </w:rPr>
        <w:t>第</w:t>
      </w:r>
      <w:r w:rsidR="00F800DD">
        <w:rPr>
          <w:rFonts w:asciiTheme="minorEastAsia" w:hAnsiTheme="minorEastAsia" w:hint="eastAsia"/>
          <w:sz w:val="24"/>
          <w:szCs w:val="24"/>
        </w:rPr>
        <w:t>７</w:t>
      </w:r>
      <w:r w:rsidRPr="001B6D59">
        <w:rPr>
          <w:rFonts w:asciiTheme="minorEastAsia" w:hAnsiTheme="minorEastAsia" w:hint="eastAsia"/>
          <w:sz w:val="24"/>
          <w:szCs w:val="24"/>
        </w:rPr>
        <w:t xml:space="preserve">条 </w:t>
      </w:r>
    </w:p>
    <w:p w:rsidR="00E96CEB" w:rsidRPr="001B6D59" w:rsidRDefault="00E858F5" w:rsidP="008D5C09">
      <w:pPr>
        <w:ind w:leftChars="85" w:left="178" w:firstLineChars="150" w:firstLine="360"/>
        <w:rPr>
          <w:rFonts w:asciiTheme="minorEastAsia" w:hAnsiTheme="minorEastAsia"/>
          <w:sz w:val="24"/>
          <w:szCs w:val="24"/>
        </w:rPr>
      </w:pPr>
      <w:r>
        <w:rPr>
          <w:rFonts w:asciiTheme="minorEastAsia" w:hAnsiTheme="minorEastAsia" w:hint="eastAsia"/>
          <w:sz w:val="24"/>
          <w:szCs w:val="24"/>
        </w:rPr>
        <w:t>受託者</w:t>
      </w:r>
      <w:r w:rsidR="00E96CEB" w:rsidRPr="001B6D59">
        <w:rPr>
          <w:rFonts w:asciiTheme="minorEastAsia" w:hAnsiTheme="minorEastAsia" w:hint="eastAsia"/>
          <w:sz w:val="24"/>
          <w:szCs w:val="24"/>
        </w:rPr>
        <w:t>は、本業務について不明な点、又は疑義を生じた場合は、</w:t>
      </w:r>
      <w:r w:rsidR="00DA478F">
        <w:rPr>
          <w:rFonts w:asciiTheme="minorEastAsia" w:hAnsiTheme="minorEastAsia" w:hint="eastAsia"/>
          <w:sz w:val="24"/>
          <w:szCs w:val="24"/>
        </w:rPr>
        <w:t>速やかに</w:t>
      </w:r>
      <w:r w:rsidR="00FC261A">
        <w:rPr>
          <w:rFonts w:asciiTheme="minorEastAsia" w:hAnsiTheme="minorEastAsia" w:hint="eastAsia"/>
          <w:sz w:val="24"/>
          <w:szCs w:val="24"/>
        </w:rPr>
        <w:t>本</w:t>
      </w:r>
      <w:r w:rsidR="00834CDC">
        <w:rPr>
          <w:rFonts w:asciiTheme="minorEastAsia" w:hAnsiTheme="minorEastAsia" w:hint="eastAsia"/>
          <w:sz w:val="24"/>
          <w:szCs w:val="24"/>
        </w:rPr>
        <w:t>市</w:t>
      </w:r>
      <w:r w:rsidR="00E41AE0">
        <w:rPr>
          <w:rFonts w:asciiTheme="minorEastAsia" w:hAnsiTheme="minorEastAsia" w:hint="eastAsia"/>
          <w:sz w:val="24"/>
          <w:szCs w:val="24"/>
        </w:rPr>
        <w:t>担当者</w:t>
      </w:r>
      <w:r w:rsidR="00DA478F">
        <w:rPr>
          <w:rFonts w:asciiTheme="minorEastAsia" w:hAnsiTheme="minorEastAsia" w:hint="eastAsia"/>
          <w:sz w:val="24"/>
          <w:szCs w:val="24"/>
        </w:rPr>
        <w:t>と協議する</w:t>
      </w:r>
      <w:r w:rsidR="00E96CEB" w:rsidRPr="001B6D59">
        <w:rPr>
          <w:rFonts w:asciiTheme="minorEastAsia" w:hAnsiTheme="minorEastAsia" w:hint="eastAsia"/>
          <w:sz w:val="24"/>
          <w:szCs w:val="24"/>
        </w:rPr>
        <w:t>ものと</w:t>
      </w:r>
      <w:r w:rsidR="001F702A">
        <w:rPr>
          <w:rFonts w:asciiTheme="minorEastAsia" w:hAnsiTheme="minorEastAsia" w:hint="eastAsia"/>
          <w:sz w:val="24"/>
          <w:szCs w:val="24"/>
        </w:rPr>
        <w:t>する。</w:t>
      </w:r>
    </w:p>
    <w:p w:rsidR="009558CD" w:rsidRPr="001B6D59" w:rsidRDefault="009558CD" w:rsidP="00E96CEB">
      <w:pPr>
        <w:rPr>
          <w:rFonts w:asciiTheme="minorEastAsia" w:hAnsiTheme="minorEastAsia"/>
          <w:sz w:val="24"/>
          <w:szCs w:val="24"/>
        </w:rPr>
      </w:pP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【担当技術者】</w:t>
      </w:r>
    </w:p>
    <w:p w:rsidR="008A46C6" w:rsidRDefault="00E96CEB" w:rsidP="00E96CEB">
      <w:pPr>
        <w:rPr>
          <w:rFonts w:asciiTheme="minorEastAsia" w:hAnsiTheme="minorEastAsia"/>
          <w:sz w:val="24"/>
          <w:szCs w:val="24"/>
        </w:rPr>
      </w:pPr>
      <w:r w:rsidRPr="001B6D59">
        <w:rPr>
          <w:rFonts w:asciiTheme="minorEastAsia" w:hAnsiTheme="minorEastAsia" w:hint="eastAsia"/>
          <w:sz w:val="24"/>
          <w:szCs w:val="24"/>
        </w:rPr>
        <w:t>第</w:t>
      </w:r>
      <w:r w:rsidR="00F800DD">
        <w:rPr>
          <w:rFonts w:asciiTheme="minorEastAsia" w:hAnsiTheme="minorEastAsia" w:hint="eastAsia"/>
          <w:sz w:val="24"/>
          <w:szCs w:val="24"/>
        </w:rPr>
        <w:t>８</w:t>
      </w:r>
      <w:r w:rsidRPr="001B6D59">
        <w:rPr>
          <w:rFonts w:asciiTheme="minorEastAsia" w:hAnsiTheme="minorEastAsia" w:hint="eastAsia"/>
          <w:sz w:val="24"/>
          <w:szCs w:val="24"/>
        </w:rPr>
        <w:t xml:space="preserve">条 </w:t>
      </w:r>
    </w:p>
    <w:p w:rsidR="00E96CEB" w:rsidRDefault="00E858F5" w:rsidP="008D5C09">
      <w:pPr>
        <w:ind w:leftChars="85" w:left="178" w:firstLineChars="150" w:firstLine="360"/>
        <w:rPr>
          <w:rFonts w:asciiTheme="minorEastAsia" w:hAnsiTheme="minorEastAsia"/>
          <w:sz w:val="24"/>
          <w:szCs w:val="24"/>
        </w:rPr>
      </w:pPr>
      <w:r>
        <w:rPr>
          <w:rFonts w:asciiTheme="minorEastAsia" w:hAnsiTheme="minorEastAsia" w:hint="eastAsia"/>
          <w:sz w:val="24"/>
          <w:szCs w:val="24"/>
        </w:rPr>
        <w:t>受託者</w:t>
      </w:r>
      <w:r w:rsidR="00E96CEB" w:rsidRPr="001B6D59">
        <w:rPr>
          <w:rFonts w:asciiTheme="minorEastAsia" w:hAnsiTheme="minorEastAsia" w:hint="eastAsia"/>
          <w:sz w:val="24"/>
          <w:szCs w:val="24"/>
        </w:rPr>
        <w:t>は、業務の実施にあた</w:t>
      </w:r>
      <w:r w:rsidR="003F35E7">
        <w:rPr>
          <w:rFonts w:asciiTheme="minorEastAsia" w:hAnsiTheme="minorEastAsia" w:hint="eastAsia"/>
          <w:sz w:val="24"/>
          <w:szCs w:val="24"/>
        </w:rPr>
        <w:t>る</w:t>
      </w:r>
      <w:r w:rsidR="00E96CEB" w:rsidRPr="001B6D59">
        <w:rPr>
          <w:rFonts w:asciiTheme="minorEastAsia" w:hAnsiTheme="minorEastAsia" w:hint="eastAsia"/>
          <w:sz w:val="24"/>
          <w:szCs w:val="24"/>
        </w:rPr>
        <w:t>担当技術者を定め、その氏名その他必要な事項を</w:t>
      </w:r>
      <w:r w:rsidR="00F754E6">
        <w:rPr>
          <w:rFonts w:asciiTheme="minorEastAsia" w:hAnsiTheme="minorEastAsia" w:hint="eastAsia"/>
          <w:sz w:val="24"/>
          <w:szCs w:val="24"/>
        </w:rPr>
        <w:t>実行計画書において</w:t>
      </w:r>
      <w:r w:rsidR="003F35E7">
        <w:rPr>
          <w:rFonts w:asciiTheme="minorEastAsia" w:hAnsiTheme="minorEastAsia" w:hint="eastAsia"/>
          <w:sz w:val="24"/>
          <w:szCs w:val="24"/>
        </w:rPr>
        <w:t>届け出る</w:t>
      </w:r>
      <w:r w:rsidR="00E96CEB" w:rsidRPr="001B6D59">
        <w:rPr>
          <w:rFonts w:asciiTheme="minorEastAsia" w:hAnsiTheme="minorEastAsia" w:hint="eastAsia"/>
          <w:sz w:val="24"/>
          <w:szCs w:val="24"/>
        </w:rPr>
        <w:t>ものとする。</w:t>
      </w:r>
    </w:p>
    <w:p w:rsidR="001F702A" w:rsidRPr="001B6D59" w:rsidRDefault="001F702A" w:rsidP="008A46C6">
      <w:pPr>
        <w:ind w:firstLineChars="100" w:firstLine="240"/>
        <w:rPr>
          <w:rFonts w:asciiTheme="minorEastAsia" w:hAnsiTheme="minorEastAsia"/>
          <w:sz w:val="24"/>
          <w:szCs w:val="24"/>
        </w:rPr>
      </w:pPr>
    </w:p>
    <w:p w:rsidR="00E96CEB" w:rsidRPr="001B6D59" w:rsidRDefault="004C3918" w:rsidP="008D5C09">
      <w:pPr>
        <w:ind w:leftChars="1" w:left="180" w:hangingChars="74" w:hanging="178"/>
        <w:rPr>
          <w:rFonts w:asciiTheme="minorEastAsia" w:hAnsiTheme="minorEastAsia"/>
          <w:sz w:val="24"/>
          <w:szCs w:val="24"/>
        </w:rPr>
      </w:pPr>
      <w:r>
        <w:rPr>
          <w:rFonts w:asciiTheme="minorEastAsia" w:hAnsiTheme="minorEastAsia" w:hint="eastAsia"/>
          <w:sz w:val="24"/>
          <w:szCs w:val="24"/>
        </w:rPr>
        <w:t xml:space="preserve">２　</w:t>
      </w:r>
      <w:r w:rsidR="00AF6DE0">
        <w:rPr>
          <w:rFonts w:asciiTheme="minorEastAsia" w:hAnsiTheme="minorEastAsia" w:hint="eastAsia"/>
          <w:sz w:val="24"/>
          <w:szCs w:val="24"/>
        </w:rPr>
        <w:t>受託者及び</w:t>
      </w:r>
      <w:r w:rsidR="00E96CEB" w:rsidRPr="001B6D59">
        <w:rPr>
          <w:rFonts w:asciiTheme="minorEastAsia" w:hAnsiTheme="minorEastAsia" w:hint="eastAsia"/>
          <w:sz w:val="24"/>
          <w:szCs w:val="24"/>
        </w:rPr>
        <w:t>担当技術者は、</w:t>
      </w:r>
      <w:r w:rsidR="003F35E7">
        <w:rPr>
          <w:rFonts w:asciiTheme="minorEastAsia" w:hAnsiTheme="minorEastAsia" w:hint="eastAsia"/>
          <w:sz w:val="24"/>
          <w:szCs w:val="24"/>
        </w:rPr>
        <w:t>本</w:t>
      </w:r>
      <w:r w:rsidR="00E96CEB" w:rsidRPr="001B6D59">
        <w:rPr>
          <w:rFonts w:asciiTheme="minorEastAsia" w:hAnsiTheme="minorEastAsia" w:hint="eastAsia"/>
          <w:sz w:val="24"/>
          <w:szCs w:val="24"/>
        </w:rPr>
        <w:t>仕様書等に基づき適正に業務を実施しなければならない。</w:t>
      </w:r>
    </w:p>
    <w:p w:rsidR="008D5C09" w:rsidRDefault="008D5C09" w:rsidP="00E96CEB">
      <w:pPr>
        <w:rPr>
          <w:rFonts w:asciiTheme="minorEastAsia" w:hAnsiTheme="minorEastAsia"/>
          <w:sz w:val="24"/>
          <w:szCs w:val="24"/>
        </w:rPr>
      </w:pPr>
    </w:p>
    <w:p w:rsidR="00C52EAF" w:rsidRPr="004C3918" w:rsidRDefault="00C52EAF" w:rsidP="00E96CEB">
      <w:pPr>
        <w:rPr>
          <w:rFonts w:asciiTheme="minorEastAsia" w:hAnsiTheme="minorEastAsia"/>
          <w:sz w:val="24"/>
          <w:szCs w:val="24"/>
        </w:rPr>
      </w:pP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lastRenderedPageBreak/>
        <w:t>【業務計画書】</w:t>
      </w:r>
    </w:p>
    <w:p w:rsidR="008A46C6" w:rsidRDefault="00E96CEB" w:rsidP="00E96CEB">
      <w:pPr>
        <w:rPr>
          <w:rFonts w:asciiTheme="minorEastAsia" w:hAnsiTheme="minorEastAsia"/>
          <w:sz w:val="24"/>
          <w:szCs w:val="24"/>
        </w:rPr>
      </w:pPr>
      <w:r w:rsidRPr="001B6D59">
        <w:rPr>
          <w:rFonts w:asciiTheme="minorEastAsia" w:hAnsiTheme="minorEastAsia" w:hint="eastAsia"/>
          <w:sz w:val="24"/>
          <w:szCs w:val="24"/>
        </w:rPr>
        <w:t>第</w:t>
      </w:r>
      <w:r w:rsidR="00F800DD">
        <w:rPr>
          <w:rFonts w:asciiTheme="minorEastAsia" w:hAnsiTheme="minorEastAsia" w:hint="eastAsia"/>
          <w:sz w:val="24"/>
          <w:szCs w:val="24"/>
        </w:rPr>
        <w:t>９</w:t>
      </w:r>
      <w:r w:rsidRPr="001B6D59">
        <w:rPr>
          <w:rFonts w:asciiTheme="minorEastAsia" w:hAnsiTheme="minorEastAsia" w:hint="eastAsia"/>
          <w:sz w:val="24"/>
          <w:szCs w:val="24"/>
        </w:rPr>
        <w:t xml:space="preserve">条 </w:t>
      </w:r>
    </w:p>
    <w:p w:rsidR="008A46C6" w:rsidRPr="001B6D59" w:rsidRDefault="00E858F5" w:rsidP="008D5C09">
      <w:pPr>
        <w:ind w:leftChars="85" w:left="178" w:firstLineChars="100" w:firstLine="240"/>
        <w:rPr>
          <w:rFonts w:asciiTheme="minorEastAsia" w:hAnsiTheme="minorEastAsia"/>
          <w:sz w:val="24"/>
          <w:szCs w:val="24"/>
        </w:rPr>
      </w:pPr>
      <w:r>
        <w:rPr>
          <w:rFonts w:asciiTheme="minorEastAsia" w:hAnsiTheme="minorEastAsia" w:hint="eastAsia"/>
          <w:sz w:val="24"/>
          <w:szCs w:val="24"/>
        </w:rPr>
        <w:t>受託者</w:t>
      </w:r>
      <w:r w:rsidR="00E96CEB" w:rsidRPr="001B6D59">
        <w:rPr>
          <w:rFonts w:asciiTheme="minorEastAsia" w:hAnsiTheme="minorEastAsia" w:hint="eastAsia"/>
          <w:sz w:val="24"/>
          <w:szCs w:val="24"/>
        </w:rPr>
        <w:t>は、契約締結後、業務の着手に先立ち、以下の各号に掲げる</w:t>
      </w:r>
      <w:r w:rsidR="001F702A">
        <w:rPr>
          <w:rFonts w:asciiTheme="minorEastAsia" w:hAnsiTheme="minorEastAsia" w:hint="eastAsia"/>
          <w:sz w:val="24"/>
          <w:szCs w:val="24"/>
        </w:rPr>
        <w:t>内容を含んだ実施計画書</w:t>
      </w:r>
      <w:r w:rsidR="00E96CEB" w:rsidRPr="001B6D59">
        <w:rPr>
          <w:rFonts w:asciiTheme="minorEastAsia" w:hAnsiTheme="minorEastAsia" w:hint="eastAsia"/>
          <w:sz w:val="24"/>
          <w:szCs w:val="24"/>
        </w:rPr>
        <w:t>を提出し、</w:t>
      </w:r>
      <w:r w:rsidR="00FC261A">
        <w:rPr>
          <w:rFonts w:asciiTheme="minorEastAsia" w:hAnsiTheme="minorEastAsia" w:hint="eastAsia"/>
          <w:sz w:val="24"/>
          <w:szCs w:val="24"/>
        </w:rPr>
        <w:t>本</w:t>
      </w:r>
      <w:r w:rsidR="00834CDC">
        <w:rPr>
          <w:rFonts w:asciiTheme="minorEastAsia" w:hAnsiTheme="minorEastAsia" w:hint="eastAsia"/>
          <w:sz w:val="24"/>
          <w:szCs w:val="24"/>
        </w:rPr>
        <w:t>市</w:t>
      </w:r>
      <w:r w:rsidR="001F702A">
        <w:rPr>
          <w:rFonts w:asciiTheme="minorEastAsia" w:hAnsiTheme="minorEastAsia" w:hint="eastAsia"/>
          <w:sz w:val="24"/>
          <w:szCs w:val="24"/>
        </w:rPr>
        <w:t>の</w:t>
      </w:r>
      <w:r w:rsidR="00E96CEB" w:rsidRPr="001B6D59">
        <w:rPr>
          <w:rFonts w:asciiTheme="minorEastAsia" w:hAnsiTheme="minorEastAsia" w:hint="eastAsia"/>
          <w:sz w:val="24"/>
          <w:szCs w:val="24"/>
        </w:rPr>
        <w:t>承諾を受けるものとする。</w:t>
      </w: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（１）業務内容</w:t>
      </w: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w:t>
      </w:r>
      <w:r w:rsidR="009558CD" w:rsidRPr="001B6D59">
        <w:rPr>
          <w:rFonts w:asciiTheme="minorEastAsia" w:hAnsiTheme="minorEastAsia" w:hint="eastAsia"/>
          <w:sz w:val="24"/>
          <w:szCs w:val="24"/>
        </w:rPr>
        <w:t>２</w:t>
      </w:r>
      <w:r w:rsidRPr="001B6D59">
        <w:rPr>
          <w:rFonts w:asciiTheme="minorEastAsia" w:hAnsiTheme="minorEastAsia" w:hint="eastAsia"/>
          <w:sz w:val="24"/>
          <w:szCs w:val="24"/>
        </w:rPr>
        <w:t>）工程</w:t>
      </w: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w:t>
      </w:r>
      <w:r w:rsidR="009558CD" w:rsidRPr="001B6D59">
        <w:rPr>
          <w:rFonts w:asciiTheme="minorEastAsia" w:hAnsiTheme="minorEastAsia" w:hint="eastAsia"/>
          <w:sz w:val="24"/>
          <w:szCs w:val="24"/>
        </w:rPr>
        <w:t>３</w:t>
      </w:r>
      <w:r w:rsidRPr="001B6D59">
        <w:rPr>
          <w:rFonts w:asciiTheme="minorEastAsia" w:hAnsiTheme="minorEastAsia" w:hint="eastAsia"/>
          <w:sz w:val="24"/>
          <w:szCs w:val="24"/>
        </w:rPr>
        <w:t>）業務組織</w:t>
      </w:r>
      <w:r w:rsidR="008A46C6">
        <w:rPr>
          <w:rFonts w:asciiTheme="minorEastAsia" w:hAnsiTheme="minorEastAsia" w:hint="eastAsia"/>
          <w:sz w:val="24"/>
          <w:szCs w:val="24"/>
        </w:rPr>
        <w:t>・</w:t>
      </w:r>
      <w:r w:rsidRPr="001B6D59">
        <w:rPr>
          <w:rFonts w:asciiTheme="minorEastAsia" w:hAnsiTheme="minorEastAsia" w:hint="eastAsia"/>
          <w:sz w:val="24"/>
          <w:szCs w:val="24"/>
        </w:rPr>
        <w:t>連絡体制</w:t>
      </w:r>
      <w:r w:rsidR="00F754E6">
        <w:rPr>
          <w:rFonts w:asciiTheme="minorEastAsia" w:hAnsiTheme="minorEastAsia" w:hint="eastAsia"/>
          <w:sz w:val="24"/>
          <w:szCs w:val="24"/>
        </w:rPr>
        <w:t>・担当技術者</w:t>
      </w:r>
    </w:p>
    <w:p w:rsidR="009558CD"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w:t>
      </w:r>
      <w:r w:rsidR="008A46C6">
        <w:rPr>
          <w:rFonts w:asciiTheme="minorEastAsia" w:hAnsiTheme="minorEastAsia" w:hint="eastAsia"/>
          <w:sz w:val="24"/>
          <w:szCs w:val="24"/>
        </w:rPr>
        <w:t>４</w:t>
      </w:r>
      <w:r w:rsidRPr="001B6D59">
        <w:rPr>
          <w:rFonts w:asciiTheme="minorEastAsia" w:hAnsiTheme="minorEastAsia" w:hint="eastAsia"/>
          <w:sz w:val="24"/>
          <w:szCs w:val="24"/>
        </w:rPr>
        <w:t>）</w:t>
      </w:r>
      <w:r w:rsidR="009558CD" w:rsidRPr="001B6D59">
        <w:rPr>
          <w:rFonts w:asciiTheme="minorEastAsia" w:hAnsiTheme="minorEastAsia" w:hint="eastAsia"/>
          <w:sz w:val="24"/>
          <w:szCs w:val="24"/>
        </w:rPr>
        <w:t>業務実施方法</w:t>
      </w:r>
    </w:p>
    <w:p w:rsidR="00E96CEB" w:rsidRPr="001B6D59" w:rsidRDefault="009558CD" w:rsidP="00E96CEB">
      <w:pPr>
        <w:rPr>
          <w:rFonts w:asciiTheme="minorEastAsia" w:hAnsiTheme="minorEastAsia"/>
          <w:sz w:val="24"/>
          <w:szCs w:val="24"/>
        </w:rPr>
      </w:pPr>
      <w:r w:rsidRPr="001B6D59">
        <w:rPr>
          <w:rFonts w:asciiTheme="minorEastAsia" w:hAnsiTheme="minorEastAsia"/>
          <w:sz w:val="24"/>
          <w:szCs w:val="24"/>
        </w:rPr>
        <w:t>（</w:t>
      </w:r>
      <w:r w:rsidR="008A46C6">
        <w:rPr>
          <w:rFonts w:asciiTheme="minorEastAsia" w:hAnsiTheme="minorEastAsia"/>
          <w:sz w:val="24"/>
          <w:szCs w:val="24"/>
        </w:rPr>
        <w:t>５</w:t>
      </w:r>
      <w:r w:rsidRPr="001B6D59">
        <w:rPr>
          <w:rFonts w:asciiTheme="minorEastAsia" w:hAnsiTheme="minorEastAsia"/>
          <w:sz w:val="24"/>
          <w:szCs w:val="24"/>
        </w:rPr>
        <w:t>）</w:t>
      </w:r>
      <w:r w:rsidR="00E96CEB" w:rsidRPr="001B6D59">
        <w:rPr>
          <w:rFonts w:asciiTheme="minorEastAsia" w:hAnsiTheme="minorEastAsia" w:hint="eastAsia"/>
          <w:sz w:val="24"/>
          <w:szCs w:val="24"/>
        </w:rPr>
        <w:t>成果品</w:t>
      </w:r>
      <w:r w:rsidR="001F5B63">
        <w:rPr>
          <w:rFonts w:asciiTheme="minorEastAsia" w:hAnsiTheme="minorEastAsia" w:hint="eastAsia"/>
          <w:sz w:val="24"/>
          <w:szCs w:val="24"/>
        </w:rPr>
        <w:t>の内容</w:t>
      </w:r>
    </w:p>
    <w:p w:rsidR="009558CD" w:rsidRDefault="009558CD" w:rsidP="00E96CEB">
      <w:pPr>
        <w:rPr>
          <w:rFonts w:asciiTheme="minorEastAsia" w:hAnsiTheme="minorEastAsia"/>
          <w:sz w:val="24"/>
          <w:szCs w:val="24"/>
        </w:rPr>
      </w:pP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【協 議】</w:t>
      </w:r>
    </w:p>
    <w:p w:rsidR="008A46C6" w:rsidRDefault="00E96CEB" w:rsidP="00E96CEB">
      <w:pPr>
        <w:rPr>
          <w:rFonts w:asciiTheme="minorEastAsia" w:hAnsiTheme="minorEastAsia"/>
          <w:sz w:val="24"/>
          <w:szCs w:val="24"/>
        </w:rPr>
      </w:pPr>
      <w:r w:rsidRPr="001B6D59">
        <w:rPr>
          <w:rFonts w:asciiTheme="minorEastAsia" w:hAnsiTheme="minorEastAsia" w:hint="eastAsia"/>
          <w:sz w:val="24"/>
          <w:szCs w:val="24"/>
        </w:rPr>
        <w:t>第１</w:t>
      </w:r>
      <w:r w:rsidR="00F800DD">
        <w:rPr>
          <w:rFonts w:asciiTheme="minorEastAsia" w:hAnsiTheme="minorEastAsia" w:hint="eastAsia"/>
          <w:sz w:val="24"/>
          <w:szCs w:val="24"/>
        </w:rPr>
        <w:t>０</w:t>
      </w:r>
      <w:r w:rsidRPr="001B6D59">
        <w:rPr>
          <w:rFonts w:asciiTheme="minorEastAsia" w:hAnsiTheme="minorEastAsia" w:hint="eastAsia"/>
          <w:sz w:val="24"/>
          <w:szCs w:val="24"/>
        </w:rPr>
        <w:t xml:space="preserve">条 </w:t>
      </w:r>
    </w:p>
    <w:p w:rsidR="00E96CEB" w:rsidRPr="001B6D59" w:rsidRDefault="00E96CEB" w:rsidP="008D5C09">
      <w:pPr>
        <w:ind w:leftChars="85" w:left="178" w:firstLineChars="100" w:firstLine="240"/>
        <w:rPr>
          <w:rFonts w:asciiTheme="minorEastAsia" w:hAnsiTheme="minorEastAsia"/>
          <w:sz w:val="24"/>
          <w:szCs w:val="24"/>
        </w:rPr>
      </w:pPr>
      <w:r w:rsidRPr="001B6D59">
        <w:rPr>
          <w:rFonts w:asciiTheme="minorEastAsia" w:hAnsiTheme="minorEastAsia" w:hint="eastAsia"/>
          <w:sz w:val="24"/>
          <w:szCs w:val="24"/>
        </w:rPr>
        <w:t>協議・打合せは綿密に行う</w:t>
      </w:r>
      <w:r w:rsidR="001F5B63">
        <w:rPr>
          <w:rFonts w:asciiTheme="minorEastAsia" w:hAnsiTheme="minorEastAsia" w:hint="eastAsia"/>
          <w:sz w:val="24"/>
          <w:szCs w:val="24"/>
        </w:rPr>
        <w:t>こととする</w:t>
      </w:r>
      <w:r w:rsidRPr="001B6D59">
        <w:rPr>
          <w:rFonts w:asciiTheme="minorEastAsia" w:hAnsiTheme="minorEastAsia" w:hint="eastAsia"/>
          <w:sz w:val="24"/>
          <w:szCs w:val="24"/>
        </w:rPr>
        <w:t>。</w:t>
      </w:r>
      <w:r w:rsidR="004F790D">
        <w:rPr>
          <w:rFonts w:asciiTheme="minorEastAsia" w:hAnsiTheme="minorEastAsia" w:hint="eastAsia"/>
          <w:sz w:val="24"/>
          <w:szCs w:val="24"/>
        </w:rPr>
        <w:t>協議・</w:t>
      </w:r>
      <w:r w:rsidR="00452B2A" w:rsidRPr="001B6D59">
        <w:rPr>
          <w:rFonts w:asciiTheme="minorEastAsia" w:hAnsiTheme="minorEastAsia" w:hint="eastAsia"/>
          <w:sz w:val="24"/>
          <w:szCs w:val="24"/>
        </w:rPr>
        <w:t>打合わせは</w:t>
      </w:r>
      <w:r w:rsidR="00FC261A">
        <w:rPr>
          <w:rFonts w:asciiTheme="minorEastAsia" w:hAnsiTheme="minorEastAsia" w:hint="eastAsia"/>
          <w:sz w:val="24"/>
          <w:szCs w:val="24"/>
        </w:rPr>
        <w:t>本</w:t>
      </w:r>
      <w:r w:rsidR="00561081">
        <w:rPr>
          <w:rFonts w:asciiTheme="minorEastAsia" w:hAnsiTheme="minorEastAsia" w:hint="eastAsia"/>
          <w:sz w:val="24"/>
          <w:szCs w:val="24"/>
        </w:rPr>
        <w:t>市</w:t>
      </w:r>
      <w:r w:rsidRPr="001B6D59">
        <w:rPr>
          <w:rFonts w:asciiTheme="minorEastAsia" w:hAnsiTheme="minorEastAsia" w:hint="eastAsia"/>
          <w:sz w:val="24"/>
          <w:szCs w:val="24"/>
        </w:rPr>
        <w:t>の指示又は</w:t>
      </w:r>
      <w:r w:rsidR="00E858F5">
        <w:rPr>
          <w:rFonts w:asciiTheme="minorEastAsia" w:hAnsiTheme="minorEastAsia" w:hint="eastAsia"/>
          <w:sz w:val="24"/>
          <w:szCs w:val="24"/>
        </w:rPr>
        <w:t>受託者</w:t>
      </w:r>
      <w:r w:rsidRPr="001B6D59">
        <w:rPr>
          <w:rFonts w:asciiTheme="minorEastAsia" w:hAnsiTheme="minorEastAsia" w:hint="eastAsia"/>
          <w:sz w:val="24"/>
          <w:szCs w:val="24"/>
        </w:rPr>
        <w:t>からの申し入れにより</w:t>
      </w:r>
      <w:r w:rsidR="004F790D">
        <w:rPr>
          <w:rFonts w:asciiTheme="minorEastAsia" w:hAnsiTheme="minorEastAsia" w:hint="eastAsia"/>
          <w:sz w:val="24"/>
          <w:szCs w:val="24"/>
        </w:rPr>
        <w:t>適宜</w:t>
      </w:r>
      <w:r w:rsidRPr="001B6D59">
        <w:rPr>
          <w:rFonts w:asciiTheme="minorEastAsia" w:hAnsiTheme="minorEastAsia" w:hint="eastAsia"/>
          <w:sz w:val="24"/>
          <w:szCs w:val="24"/>
        </w:rPr>
        <w:t>実施するものとする。</w:t>
      </w:r>
      <w:r w:rsidR="003F35E7" w:rsidRPr="001B6D59">
        <w:rPr>
          <w:rFonts w:asciiTheme="minorEastAsia" w:hAnsiTheme="minorEastAsia" w:hint="eastAsia"/>
          <w:sz w:val="24"/>
          <w:szCs w:val="24"/>
        </w:rPr>
        <w:t>また、業務の進捗を逐次報告するものとする。</w:t>
      </w:r>
    </w:p>
    <w:p w:rsidR="00452B2A" w:rsidRDefault="00452B2A" w:rsidP="00E96CEB">
      <w:pPr>
        <w:rPr>
          <w:rFonts w:asciiTheme="minorEastAsia" w:hAnsiTheme="minorEastAsia"/>
          <w:sz w:val="24"/>
          <w:szCs w:val="24"/>
        </w:rPr>
      </w:pP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【業務の再委託】</w:t>
      </w:r>
    </w:p>
    <w:p w:rsidR="008A46C6" w:rsidRDefault="00E96CEB" w:rsidP="00E96CEB">
      <w:pPr>
        <w:rPr>
          <w:rFonts w:asciiTheme="minorEastAsia" w:hAnsiTheme="minorEastAsia"/>
          <w:sz w:val="24"/>
          <w:szCs w:val="24"/>
        </w:rPr>
      </w:pPr>
      <w:r w:rsidRPr="001B6D59">
        <w:rPr>
          <w:rFonts w:asciiTheme="minorEastAsia" w:hAnsiTheme="minorEastAsia" w:hint="eastAsia"/>
          <w:sz w:val="24"/>
          <w:szCs w:val="24"/>
        </w:rPr>
        <w:t>第１</w:t>
      </w:r>
      <w:r w:rsidR="00F800DD">
        <w:rPr>
          <w:rFonts w:asciiTheme="minorEastAsia" w:hAnsiTheme="minorEastAsia" w:hint="eastAsia"/>
          <w:sz w:val="24"/>
          <w:szCs w:val="24"/>
        </w:rPr>
        <w:t>１</w:t>
      </w:r>
      <w:r w:rsidRPr="001B6D59">
        <w:rPr>
          <w:rFonts w:asciiTheme="minorEastAsia" w:hAnsiTheme="minorEastAsia" w:hint="eastAsia"/>
          <w:sz w:val="24"/>
          <w:szCs w:val="24"/>
        </w:rPr>
        <w:t xml:space="preserve">条 </w:t>
      </w:r>
    </w:p>
    <w:p w:rsidR="00452B2A" w:rsidRPr="001B6D59" w:rsidRDefault="00E858F5" w:rsidP="008D5C09">
      <w:pPr>
        <w:ind w:leftChars="85" w:left="178" w:firstLineChars="100" w:firstLine="240"/>
        <w:rPr>
          <w:rFonts w:asciiTheme="minorEastAsia" w:hAnsiTheme="minorEastAsia"/>
          <w:sz w:val="24"/>
          <w:szCs w:val="24"/>
        </w:rPr>
      </w:pPr>
      <w:r>
        <w:rPr>
          <w:rFonts w:asciiTheme="minorEastAsia" w:hAnsiTheme="minorEastAsia" w:hint="eastAsia"/>
          <w:sz w:val="24"/>
          <w:szCs w:val="24"/>
        </w:rPr>
        <w:t>受託者</w:t>
      </w:r>
      <w:r w:rsidR="00E96CEB" w:rsidRPr="001B6D59">
        <w:rPr>
          <w:rFonts w:asciiTheme="minorEastAsia" w:hAnsiTheme="minorEastAsia" w:hint="eastAsia"/>
          <w:sz w:val="24"/>
          <w:szCs w:val="24"/>
        </w:rPr>
        <w:t>は、業務の実施に際し、</w:t>
      </w:r>
      <w:r w:rsidR="003F0602">
        <w:rPr>
          <w:rFonts w:asciiTheme="minorEastAsia" w:hAnsiTheme="minorEastAsia" w:hint="eastAsia"/>
          <w:sz w:val="24"/>
          <w:szCs w:val="24"/>
        </w:rPr>
        <w:t>必要な場合は</w:t>
      </w:r>
      <w:r w:rsidR="00E96CEB" w:rsidRPr="001B6D59">
        <w:rPr>
          <w:rFonts w:asciiTheme="minorEastAsia" w:hAnsiTheme="minorEastAsia" w:hint="eastAsia"/>
          <w:sz w:val="24"/>
          <w:szCs w:val="24"/>
        </w:rPr>
        <w:t>再委託を行う</w:t>
      </w:r>
      <w:r w:rsidR="003F0602">
        <w:rPr>
          <w:rFonts w:asciiTheme="minorEastAsia" w:hAnsiTheme="minorEastAsia" w:hint="eastAsia"/>
          <w:sz w:val="24"/>
          <w:szCs w:val="24"/>
        </w:rPr>
        <w:t>ことができる。ただしその</w:t>
      </w:r>
      <w:r w:rsidR="00E96CEB" w:rsidRPr="001B6D59">
        <w:rPr>
          <w:rFonts w:asciiTheme="minorEastAsia" w:hAnsiTheme="minorEastAsia" w:hint="eastAsia"/>
          <w:sz w:val="24"/>
          <w:szCs w:val="24"/>
        </w:rPr>
        <w:t>場合は</w:t>
      </w:r>
      <w:r w:rsidR="004E5373">
        <w:rPr>
          <w:rFonts w:asciiTheme="minorEastAsia" w:hAnsiTheme="minorEastAsia" w:hint="eastAsia"/>
          <w:sz w:val="24"/>
          <w:szCs w:val="24"/>
        </w:rPr>
        <w:t>、</w:t>
      </w:r>
      <w:r w:rsidR="00721C50">
        <w:rPr>
          <w:rFonts w:asciiTheme="minorEastAsia" w:hAnsiTheme="minorEastAsia" w:hint="eastAsia"/>
          <w:sz w:val="24"/>
          <w:szCs w:val="24"/>
        </w:rPr>
        <w:t>実行</w:t>
      </w:r>
      <w:r w:rsidR="001F5B63">
        <w:rPr>
          <w:rFonts w:asciiTheme="minorEastAsia" w:hAnsiTheme="minorEastAsia" w:hint="eastAsia"/>
          <w:sz w:val="24"/>
          <w:szCs w:val="24"/>
        </w:rPr>
        <w:t>計画</w:t>
      </w:r>
      <w:r w:rsidR="003F0602">
        <w:rPr>
          <w:rFonts w:asciiTheme="minorEastAsia" w:hAnsiTheme="minorEastAsia" w:hint="eastAsia"/>
          <w:sz w:val="24"/>
          <w:szCs w:val="24"/>
        </w:rPr>
        <w:t>案</w:t>
      </w:r>
      <w:r w:rsidR="001623E5">
        <w:rPr>
          <w:rFonts w:asciiTheme="minorEastAsia" w:hAnsiTheme="minorEastAsia" w:hint="eastAsia"/>
          <w:sz w:val="24"/>
          <w:szCs w:val="24"/>
        </w:rPr>
        <w:t>作成</w:t>
      </w:r>
      <w:r w:rsidR="001F5B63">
        <w:rPr>
          <w:rFonts w:asciiTheme="minorEastAsia" w:hAnsiTheme="minorEastAsia" w:hint="eastAsia"/>
          <w:sz w:val="24"/>
          <w:szCs w:val="24"/>
        </w:rPr>
        <w:t>など</w:t>
      </w:r>
      <w:r w:rsidR="00E96CEB" w:rsidRPr="001B6D59">
        <w:rPr>
          <w:rFonts w:asciiTheme="minorEastAsia" w:hAnsiTheme="minorEastAsia" w:hint="eastAsia"/>
          <w:sz w:val="24"/>
          <w:szCs w:val="24"/>
        </w:rPr>
        <w:t>主たる業務を除くものと</w:t>
      </w:r>
      <w:r w:rsidR="00452B2A" w:rsidRPr="001B6D59">
        <w:rPr>
          <w:rFonts w:asciiTheme="minorEastAsia" w:hAnsiTheme="minorEastAsia" w:hint="eastAsia"/>
          <w:sz w:val="24"/>
          <w:szCs w:val="24"/>
        </w:rPr>
        <w:t>する。</w:t>
      </w:r>
    </w:p>
    <w:p w:rsidR="00DD2392" w:rsidRPr="001B6D59" w:rsidRDefault="00DD2392" w:rsidP="00E96CEB">
      <w:pPr>
        <w:rPr>
          <w:rFonts w:asciiTheme="minorEastAsia" w:hAnsiTheme="minorEastAsia"/>
          <w:sz w:val="24"/>
          <w:szCs w:val="24"/>
        </w:rPr>
      </w:pP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【図書</w:t>
      </w:r>
      <w:r w:rsidR="00452B2A" w:rsidRPr="001B6D59">
        <w:rPr>
          <w:rFonts w:asciiTheme="minorEastAsia" w:hAnsiTheme="minorEastAsia" w:hint="eastAsia"/>
          <w:sz w:val="24"/>
          <w:szCs w:val="24"/>
        </w:rPr>
        <w:t>等</w:t>
      </w:r>
      <w:r w:rsidRPr="001B6D59">
        <w:rPr>
          <w:rFonts w:asciiTheme="minorEastAsia" w:hAnsiTheme="minorEastAsia" w:hint="eastAsia"/>
          <w:sz w:val="24"/>
          <w:szCs w:val="24"/>
        </w:rPr>
        <w:t>の貸与】</w:t>
      </w:r>
    </w:p>
    <w:p w:rsidR="008A46C6" w:rsidRDefault="00E96CEB" w:rsidP="00E96CEB">
      <w:pPr>
        <w:rPr>
          <w:rFonts w:asciiTheme="minorEastAsia" w:hAnsiTheme="minorEastAsia"/>
          <w:sz w:val="24"/>
          <w:szCs w:val="24"/>
        </w:rPr>
      </w:pPr>
      <w:r w:rsidRPr="001B6D59">
        <w:rPr>
          <w:rFonts w:asciiTheme="minorEastAsia" w:hAnsiTheme="minorEastAsia" w:hint="eastAsia"/>
          <w:sz w:val="24"/>
          <w:szCs w:val="24"/>
        </w:rPr>
        <w:t>第１</w:t>
      </w:r>
      <w:r w:rsidR="00F800DD">
        <w:rPr>
          <w:rFonts w:asciiTheme="minorEastAsia" w:hAnsiTheme="minorEastAsia" w:hint="eastAsia"/>
          <w:sz w:val="24"/>
          <w:szCs w:val="24"/>
        </w:rPr>
        <w:t>２</w:t>
      </w:r>
      <w:r w:rsidRPr="001B6D59">
        <w:rPr>
          <w:rFonts w:asciiTheme="minorEastAsia" w:hAnsiTheme="minorEastAsia" w:hint="eastAsia"/>
          <w:sz w:val="24"/>
          <w:szCs w:val="24"/>
        </w:rPr>
        <w:t xml:space="preserve">条 </w:t>
      </w:r>
    </w:p>
    <w:p w:rsidR="00E96CEB" w:rsidRDefault="00FC261A" w:rsidP="008D5C09">
      <w:pPr>
        <w:ind w:leftChars="85" w:left="178" w:firstLineChars="100" w:firstLine="240"/>
        <w:rPr>
          <w:rFonts w:asciiTheme="minorEastAsia" w:hAnsiTheme="minorEastAsia"/>
          <w:sz w:val="24"/>
          <w:szCs w:val="24"/>
        </w:rPr>
      </w:pPr>
      <w:r>
        <w:rPr>
          <w:rFonts w:asciiTheme="minorEastAsia" w:hAnsiTheme="minorEastAsia" w:hint="eastAsia"/>
          <w:sz w:val="24"/>
          <w:szCs w:val="24"/>
        </w:rPr>
        <w:t>本</w:t>
      </w:r>
      <w:r w:rsidR="00834CDC">
        <w:rPr>
          <w:rFonts w:asciiTheme="minorEastAsia" w:hAnsiTheme="minorEastAsia" w:hint="eastAsia"/>
          <w:sz w:val="24"/>
          <w:szCs w:val="24"/>
        </w:rPr>
        <w:t>市</w:t>
      </w:r>
      <w:r w:rsidR="003F35E7">
        <w:rPr>
          <w:rFonts w:asciiTheme="minorEastAsia" w:hAnsiTheme="minorEastAsia" w:hint="eastAsia"/>
          <w:sz w:val="24"/>
          <w:szCs w:val="24"/>
        </w:rPr>
        <w:t>より</w:t>
      </w:r>
      <w:r w:rsidR="00E858F5">
        <w:rPr>
          <w:rFonts w:asciiTheme="minorEastAsia" w:hAnsiTheme="minorEastAsia" w:hint="eastAsia"/>
          <w:sz w:val="24"/>
          <w:szCs w:val="24"/>
        </w:rPr>
        <w:t>受託者</w:t>
      </w:r>
      <w:r w:rsidR="003F35E7">
        <w:rPr>
          <w:rFonts w:asciiTheme="minorEastAsia" w:hAnsiTheme="minorEastAsia" w:hint="eastAsia"/>
          <w:sz w:val="24"/>
          <w:szCs w:val="24"/>
        </w:rPr>
        <w:t>に対し</w:t>
      </w:r>
      <w:r w:rsidR="005F4FDA">
        <w:rPr>
          <w:rFonts w:asciiTheme="minorEastAsia" w:hAnsiTheme="minorEastAsia" w:hint="eastAsia"/>
          <w:sz w:val="24"/>
          <w:szCs w:val="24"/>
        </w:rPr>
        <w:t>、</w:t>
      </w:r>
      <w:r w:rsidR="00E96CEB" w:rsidRPr="001B6D59">
        <w:rPr>
          <w:rFonts w:asciiTheme="minorEastAsia" w:hAnsiTheme="minorEastAsia" w:hint="eastAsia"/>
          <w:sz w:val="24"/>
          <w:szCs w:val="24"/>
        </w:rPr>
        <w:t>業務の実施に必要な</w:t>
      </w:r>
      <w:r w:rsidR="003F35E7">
        <w:rPr>
          <w:rFonts w:asciiTheme="minorEastAsia" w:hAnsiTheme="minorEastAsia" w:hint="eastAsia"/>
          <w:sz w:val="24"/>
          <w:szCs w:val="24"/>
        </w:rPr>
        <w:t>図面や</w:t>
      </w:r>
      <w:r w:rsidR="00E96CEB" w:rsidRPr="001B6D59">
        <w:rPr>
          <w:rFonts w:asciiTheme="minorEastAsia" w:hAnsiTheme="minorEastAsia" w:hint="eastAsia"/>
          <w:sz w:val="24"/>
          <w:szCs w:val="24"/>
        </w:rPr>
        <w:t>資料</w:t>
      </w:r>
      <w:r w:rsidR="003F35E7">
        <w:rPr>
          <w:rFonts w:asciiTheme="minorEastAsia" w:hAnsiTheme="minorEastAsia" w:hint="eastAsia"/>
          <w:sz w:val="24"/>
          <w:szCs w:val="24"/>
        </w:rPr>
        <w:t>・データ</w:t>
      </w:r>
      <w:r w:rsidR="00E96CEB" w:rsidRPr="001B6D59">
        <w:rPr>
          <w:rFonts w:asciiTheme="minorEastAsia" w:hAnsiTheme="minorEastAsia" w:hint="eastAsia"/>
          <w:sz w:val="24"/>
          <w:szCs w:val="24"/>
        </w:rPr>
        <w:t>等</w:t>
      </w:r>
      <w:r w:rsidR="003F35E7">
        <w:rPr>
          <w:rFonts w:asciiTheme="minorEastAsia" w:hAnsiTheme="minorEastAsia" w:hint="eastAsia"/>
          <w:sz w:val="24"/>
          <w:szCs w:val="24"/>
        </w:rPr>
        <w:t>（以下「関係書類等」という。）</w:t>
      </w:r>
      <w:r w:rsidR="00E96CEB" w:rsidRPr="001B6D59">
        <w:rPr>
          <w:rFonts w:asciiTheme="minorEastAsia" w:hAnsiTheme="minorEastAsia" w:hint="eastAsia"/>
          <w:sz w:val="24"/>
          <w:szCs w:val="24"/>
        </w:rPr>
        <w:t>を</w:t>
      </w:r>
      <w:r w:rsidR="003F35E7">
        <w:rPr>
          <w:rFonts w:asciiTheme="minorEastAsia" w:hAnsiTheme="minorEastAsia" w:hint="eastAsia"/>
          <w:sz w:val="24"/>
          <w:szCs w:val="24"/>
        </w:rPr>
        <w:t>貸与する</w:t>
      </w:r>
      <w:r w:rsidR="00E96CEB" w:rsidRPr="001B6D59">
        <w:rPr>
          <w:rFonts w:asciiTheme="minorEastAsia" w:hAnsiTheme="minorEastAsia" w:hint="eastAsia"/>
          <w:sz w:val="24"/>
          <w:szCs w:val="24"/>
        </w:rPr>
        <w:t>。</w:t>
      </w:r>
    </w:p>
    <w:p w:rsidR="004F790D" w:rsidRPr="001B6D59" w:rsidRDefault="004F790D" w:rsidP="008A46C6">
      <w:pPr>
        <w:ind w:firstLineChars="100" w:firstLine="240"/>
        <w:rPr>
          <w:rFonts w:asciiTheme="minorEastAsia" w:hAnsiTheme="minorEastAsia"/>
          <w:sz w:val="24"/>
          <w:szCs w:val="24"/>
        </w:rPr>
      </w:pPr>
    </w:p>
    <w:p w:rsidR="00E96CEB" w:rsidRDefault="00E96CEB" w:rsidP="008D5C09">
      <w:pPr>
        <w:ind w:left="180" w:hangingChars="75" w:hanging="180"/>
        <w:rPr>
          <w:rFonts w:asciiTheme="minorEastAsia" w:hAnsiTheme="minorEastAsia"/>
          <w:sz w:val="24"/>
          <w:szCs w:val="24"/>
        </w:rPr>
      </w:pPr>
      <w:r w:rsidRPr="001B6D59">
        <w:rPr>
          <w:rFonts w:asciiTheme="minorEastAsia" w:hAnsiTheme="minorEastAsia" w:hint="eastAsia"/>
          <w:sz w:val="24"/>
          <w:szCs w:val="24"/>
        </w:rPr>
        <w:t>２</w:t>
      </w:r>
      <w:r w:rsidR="008D5C09">
        <w:rPr>
          <w:rFonts w:asciiTheme="minorEastAsia" w:hAnsiTheme="minorEastAsia" w:hint="eastAsia"/>
          <w:sz w:val="24"/>
          <w:szCs w:val="24"/>
        </w:rPr>
        <w:t xml:space="preserve">　</w:t>
      </w:r>
      <w:r w:rsidR="00E858F5">
        <w:rPr>
          <w:rFonts w:asciiTheme="minorEastAsia" w:hAnsiTheme="minorEastAsia" w:hint="eastAsia"/>
          <w:sz w:val="24"/>
          <w:szCs w:val="24"/>
        </w:rPr>
        <w:t>受託者</w:t>
      </w:r>
      <w:r w:rsidRPr="001B6D59">
        <w:rPr>
          <w:rFonts w:asciiTheme="minorEastAsia" w:hAnsiTheme="minorEastAsia" w:hint="eastAsia"/>
          <w:sz w:val="24"/>
          <w:szCs w:val="24"/>
        </w:rPr>
        <w:t>は、貸与された関係書類</w:t>
      </w:r>
      <w:r w:rsidR="003F35E7">
        <w:rPr>
          <w:rFonts w:asciiTheme="minorEastAsia" w:hAnsiTheme="minorEastAsia" w:hint="eastAsia"/>
          <w:sz w:val="24"/>
          <w:szCs w:val="24"/>
        </w:rPr>
        <w:t>等</w:t>
      </w:r>
      <w:r w:rsidRPr="001B6D59">
        <w:rPr>
          <w:rFonts w:asciiTheme="minorEastAsia" w:hAnsiTheme="minorEastAsia" w:hint="eastAsia"/>
          <w:sz w:val="24"/>
          <w:szCs w:val="24"/>
        </w:rPr>
        <w:t>を</w:t>
      </w:r>
      <w:r w:rsidR="00E41AE0">
        <w:rPr>
          <w:rFonts w:asciiTheme="minorEastAsia" w:hAnsiTheme="minorEastAsia" w:hint="eastAsia"/>
          <w:sz w:val="24"/>
          <w:szCs w:val="24"/>
        </w:rPr>
        <w:t>第３者</w:t>
      </w:r>
      <w:r w:rsidRPr="001B6D59">
        <w:rPr>
          <w:rFonts w:asciiTheme="minorEastAsia" w:hAnsiTheme="minorEastAsia" w:hint="eastAsia"/>
          <w:sz w:val="24"/>
          <w:szCs w:val="24"/>
        </w:rPr>
        <w:t>に</w:t>
      </w:r>
      <w:r w:rsidR="00E41AE0">
        <w:rPr>
          <w:rFonts w:asciiTheme="minorEastAsia" w:hAnsiTheme="minorEastAsia" w:hint="eastAsia"/>
          <w:sz w:val="24"/>
          <w:szCs w:val="24"/>
        </w:rPr>
        <w:t>提供</w:t>
      </w:r>
      <w:r w:rsidRPr="001B6D59">
        <w:rPr>
          <w:rFonts w:asciiTheme="minorEastAsia" w:hAnsiTheme="minorEastAsia" w:hint="eastAsia"/>
          <w:sz w:val="24"/>
          <w:szCs w:val="24"/>
        </w:rPr>
        <w:t>してはならず、業務完了後は</w:t>
      </w:r>
      <w:r w:rsidR="00FC261A">
        <w:rPr>
          <w:rFonts w:asciiTheme="minorEastAsia" w:hAnsiTheme="minorEastAsia" w:hint="eastAsia"/>
          <w:sz w:val="24"/>
          <w:szCs w:val="24"/>
        </w:rPr>
        <w:t>本町</w:t>
      </w:r>
      <w:r w:rsidR="003F35E7">
        <w:rPr>
          <w:rFonts w:asciiTheme="minorEastAsia" w:hAnsiTheme="minorEastAsia" w:hint="eastAsia"/>
          <w:sz w:val="24"/>
          <w:szCs w:val="24"/>
        </w:rPr>
        <w:t>が承諾したものを除き、</w:t>
      </w:r>
      <w:r w:rsidRPr="001B6D59">
        <w:rPr>
          <w:rFonts w:asciiTheme="minorEastAsia" w:hAnsiTheme="minorEastAsia" w:hint="eastAsia"/>
          <w:sz w:val="24"/>
          <w:szCs w:val="24"/>
        </w:rPr>
        <w:t>速やかに返還</w:t>
      </w:r>
      <w:r w:rsidR="005F4FDA">
        <w:rPr>
          <w:rFonts w:asciiTheme="minorEastAsia" w:hAnsiTheme="minorEastAsia" w:hint="eastAsia"/>
          <w:sz w:val="24"/>
          <w:szCs w:val="24"/>
        </w:rPr>
        <w:t>または抹消</w:t>
      </w:r>
      <w:r w:rsidRPr="001B6D59">
        <w:rPr>
          <w:rFonts w:asciiTheme="minorEastAsia" w:hAnsiTheme="minorEastAsia" w:hint="eastAsia"/>
          <w:sz w:val="24"/>
          <w:szCs w:val="24"/>
        </w:rPr>
        <w:t>しなければならない。</w:t>
      </w:r>
    </w:p>
    <w:p w:rsidR="004F790D" w:rsidRPr="004C3918" w:rsidRDefault="004F790D" w:rsidP="00E96CEB">
      <w:pPr>
        <w:rPr>
          <w:rFonts w:asciiTheme="minorEastAsia" w:hAnsiTheme="minorEastAsia"/>
          <w:sz w:val="24"/>
          <w:szCs w:val="24"/>
        </w:rPr>
      </w:pP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【土地</w:t>
      </w:r>
      <w:r w:rsidR="003F35E7">
        <w:rPr>
          <w:rFonts w:asciiTheme="minorEastAsia" w:hAnsiTheme="minorEastAsia" w:hint="eastAsia"/>
          <w:sz w:val="24"/>
          <w:szCs w:val="24"/>
        </w:rPr>
        <w:t>等</w:t>
      </w:r>
      <w:r w:rsidRPr="001B6D59">
        <w:rPr>
          <w:rFonts w:asciiTheme="minorEastAsia" w:hAnsiTheme="minorEastAsia" w:hint="eastAsia"/>
          <w:sz w:val="24"/>
          <w:szCs w:val="24"/>
        </w:rPr>
        <w:t>への立ち入り】</w:t>
      </w:r>
    </w:p>
    <w:p w:rsidR="008A46C6" w:rsidRDefault="00E96CEB" w:rsidP="00E96CEB">
      <w:pPr>
        <w:rPr>
          <w:rFonts w:asciiTheme="minorEastAsia" w:hAnsiTheme="minorEastAsia"/>
          <w:sz w:val="24"/>
          <w:szCs w:val="24"/>
        </w:rPr>
      </w:pPr>
      <w:r w:rsidRPr="001B6D59">
        <w:rPr>
          <w:rFonts w:asciiTheme="minorEastAsia" w:hAnsiTheme="minorEastAsia" w:hint="eastAsia"/>
          <w:sz w:val="24"/>
          <w:szCs w:val="24"/>
        </w:rPr>
        <w:t>第１</w:t>
      </w:r>
      <w:r w:rsidR="00F800DD">
        <w:rPr>
          <w:rFonts w:asciiTheme="minorEastAsia" w:hAnsiTheme="minorEastAsia" w:hint="eastAsia"/>
          <w:sz w:val="24"/>
          <w:szCs w:val="24"/>
        </w:rPr>
        <w:t>３</w:t>
      </w:r>
      <w:r w:rsidRPr="001B6D59">
        <w:rPr>
          <w:rFonts w:asciiTheme="minorEastAsia" w:hAnsiTheme="minorEastAsia" w:hint="eastAsia"/>
          <w:sz w:val="24"/>
          <w:szCs w:val="24"/>
        </w:rPr>
        <w:t xml:space="preserve">条 </w:t>
      </w:r>
    </w:p>
    <w:p w:rsidR="00E96CEB" w:rsidRDefault="00E858F5" w:rsidP="00E70D0D">
      <w:pPr>
        <w:ind w:leftChars="85" w:left="178" w:firstLineChars="100" w:firstLine="240"/>
        <w:rPr>
          <w:rFonts w:asciiTheme="minorEastAsia" w:hAnsiTheme="minorEastAsia"/>
          <w:sz w:val="24"/>
          <w:szCs w:val="24"/>
        </w:rPr>
      </w:pPr>
      <w:r>
        <w:rPr>
          <w:rFonts w:asciiTheme="minorEastAsia" w:hAnsiTheme="minorEastAsia" w:hint="eastAsia"/>
          <w:sz w:val="24"/>
          <w:szCs w:val="24"/>
        </w:rPr>
        <w:t>受託者</w:t>
      </w:r>
      <w:r w:rsidR="00E96CEB" w:rsidRPr="001B6D59">
        <w:rPr>
          <w:rFonts w:asciiTheme="minorEastAsia" w:hAnsiTheme="minorEastAsia" w:hint="eastAsia"/>
          <w:sz w:val="24"/>
          <w:szCs w:val="24"/>
        </w:rPr>
        <w:t>は、本業務を遂行するため、公有地</w:t>
      </w:r>
      <w:r w:rsidR="00452B2A" w:rsidRPr="001B6D59">
        <w:rPr>
          <w:rFonts w:asciiTheme="minorEastAsia" w:hAnsiTheme="minorEastAsia" w:hint="eastAsia"/>
          <w:sz w:val="24"/>
          <w:szCs w:val="24"/>
        </w:rPr>
        <w:t>や施設</w:t>
      </w:r>
      <w:r w:rsidR="00E96CEB" w:rsidRPr="001B6D59">
        <w:rPr>
          <w:rFonts w:asciiTheme="minorEastAsia" w:hAnsiTheme="minorEastAsia" w:hint="eastAsia"/>
          <w:sz w:val="24"/>
          <w:szCs w:val="24"/>
        </w:rPr>
        <w:t>に立ち入る場合は、</w:t>
      </w:r>
      <w:r w:rsidR="00E41AE0">
        <w:rPr>
          <w:rFonts w:asciiTheme="minorEastAsia" w:hAnsiTheme="minorEastAsia" w:hint="eastAsia"/>
          <w:sz w:val="24"/>
          <w:szCs w:val="24"/>
        </w:rPr>
        <w:t>施設等の管理者</w:t>
      </w:r>
      <w:r w:rsidR="00E96CEB" w:rsidRPr="001B6D59">
        <w:rPr>
          <w:rFonts w:asciiTheme="minorEastAsia" w:hAnsiTheme="minorEastAsia" w:hint="eastAsia"/>
          <w:sz w:val="24"/>
          <w:szCs w:val="24"/>
        </w:rPr>
        <w:t>と十分な協議を行い、業務が円滑に遂行</w:t>
      </w:r>
      <w:r w:rsidR="003F35E7">
        <w:rPr>
          <w:rFonts w:asciiTheme="minorEastAsia" w:hAnsiTheme="minorEastAsia" w:hint="eastAsia"/>
          <w:sz w:val="24"/>
          <w:szCs w:val="24"/>
        </w:rPr>
        <w:t>できる</w:t>
      </w:r>
      <w:r w:rsidR="00E96CEB" w:rsidRPr="001B6D59">
        <w:rPr>
          <w:rFonts w:asciiTheme="minorEastAsia" w:hAnsiTheme="minorEastAsia" w:hint="eastAsia"/>
          <w:sz w:val="24"/>
          <w:szCs w:val="24"/>
        </w:rPr>
        <w:t>よう努めなければならない。</w:t>
      </w:r>
    </w:p>
    <w:p w:rsidR="004F790D" w:rsidRPr="001B6D59" w:rsidRDefault="004F790D" w:rsidP="008A46C6">
      <w:pPr>
        <w:ind w:firstLineChars="100" w:firstLine="240"/>
        <w:rPr>
          <w:rFonts w:asciiTheme="minorEastAsia" w:hAnsiTheme="minorEastAsia"/>
          <w:sz w:val="24"/>
          <w:szCs w:val="24"/>
        </w:rPr>
      </w:pPr>
    </w:p>
    <w:p w:rsidR="00E96CEB" w:rsidRPr="001B6D59" w:rsidRDefault="00452B2A" w:rsidP="00E70D0D">
      <w:pPr>
        <w:ind w:left="180" w:hangingChars="75" w:hanging="180"/>
        <w:rPr>
          <w:rFonts w:asciiTheme="minorEastAsia" w:hAnsiTheme="minorEastAsia"/>
          <w:sz w:val="24"/>
          <w:szCs w:val="24"/>
        </w:rPr>
      </w:pPr>
      <w:r w:rsidRPr="001B6D59">
        <w:rPr>
          <w:rFonts w:asciiTheme="minorEastAsia" w:hAnsiTheme="minorEastAsia" w:hint="eastAsia"/>
          <w:sz w:val="24"/>
          <w:szCs w:val="24"/>
        </w:rPr>
        <w:t>２</w:t>
      </w:r>
      <w:r w:rsidR="00E70D0D">
        <w:rPr>
          <w:rFonts w:asciiTheme="minorEastAsia" w:hAnsiTheme="minorEastAsia" w:hint="eastAsia"/>
          <w:sz w:val="24"/>
          <w:szCs w:val="24"/>
        </w:rPr>
        <w:t xml:space="preserve">　</w:t>
      </w:r>
      <w:r w:rsidR="00E96CEB" w:rsidRPr="001B6D59">
        <w:rPr>
          <w:rFonts w:asciiTheme="minorEastAsia" w:hAnsiTheme="minorEastAsia" w:hint="eastAsia"/>
          <w:sz w:val="24"/>
          <w:szCs w:val="24"/>
        </w:rPr>
        <w:t>やむを得ない理由等により立入りが不可能</w:t>
      </w:r>
      <w:r w:rsidRPr="001B6D59">
        <w:rPr>
          <w:rFonts w:asciiTheme="minorEastAsia" w:hAnsiTheme="minorEastAsia" w:hint="eastAsia"/>
          <w:sz w:val="24"/>
          <w:szCs w:val="24"/>
        </w:rPr>
        <w:t>な</w:t>
      </w:r>
      <w:r w:rsidR="00E96CEB" w:rsidRPr="001B6D59">
        <w:rPr>
          <w:rFonts w:asciiTheme="minorEastAsia" w:hAnsiTheme="minorEastAsia" w:hint="eastAsia"/>
          <w:sz w:val="24"/>
          <w:szCs w:val="24"/>
        </w:rPr>
        <w:t>場合は、</w:t>
      </w:r>
      <w:r w:rsidR="00E858F5">
        <w:rPr>
          <w:rFonts w:asciiTheme="minorEastAsia" w:hAnsiTheme="minorEastAsia" w:hint="eastAsia"/>
          <w:sz w:val="24"/>
          <w:szCs w:val="24"/>
        </w:rPr>
        <w:t>受託者</w:t>
      </w:r>
      <w:r w:rsidR="00E96CEB" w:rsidRPr="001B6D59">
        <w:rPr>
          <w:rFonts w:asciiTheme="minorEastAsia" w:hAnsiTheme="minorEastAsia" w:hint="eastAsia"/>
          <w:sz w:val="24"/>
          <w:szCs w:val="24"/>
        </w:rPr>
        <w:t>は</w:t>
      </w:r>
      <w:r w:rsidR="00FC261A">
        <w:rPr>
          <w:rFonts w:asciiTheme="minorEastAsia" w:hAnsiTheme="minorEastAsia" w:hint="eastAsia"/>
          <w:sz w:val="24"/>
          <w:szCs w:val="24"/>
        </w:rPr>
        <w:t>本</w:t>
      </w:r>
      <w:r w:rsidR="00834CDC">
        <w:rPr>
          <w:rFonts w:asciiTheme="minorEastAsia" w:hAnsiTheme="minorEastAsia" w:hint="eastAsia"/>
          <w:sz w:val="24"/>
          <w:szCs w:val="24"/>
        </w:rPr>
        <w:t>市</w:t>
      </w:r>
      <w:r w:rsidR="003F0602">
        <w:rPr>
          <w:rFonts w:asciiTheme="minorEastAsia" w:hAnsiTheme="minorEastAsia" w:hint="eastAsia"/>
          <w:sz w:val="24"/>
          <w:szCs w:val="24"/>
        </w:rPr>
        <w:t>の</w:t>
      </w:r>
      <w:r w:rsidR="00E41AE0">
        <w:rPr>
          <w:rFonts w:asciiTheme="minorEastAsia" w:hAnsiTheme="minorEastAsia" w:hint="eastAsia"/>
          <w:sz w:val="24"/>
          <w:szCs w:val="24"/>
        </w:rPr>
        <w:t>担当者</w:t>
      </w:r>
      <w:r w:rsidR="004F790D">
        <w:rPr>
          <w:rFonts w:asciiTheme="minorEastAsia" w:hAnsiTheme="minorEastAsia" w:hint="eastAsia"/>
          <w:sz w:val="24"/>
          <w:szCs w:val="24"/>
        </w:rPr>
        <w:t>と</w:t>
      </w:r>
      <w:r w:rsidR="00E96CEB" w:rsidRPr="001B6D59">
        <w:rPr>
          <w:rFonts w:asciiTheme="minorEastAsia" w:hAnsiTheme="minorEastAsia" w:hint="eastAsia"/>
          <w:sz w:val="24"/>
          <w:szCs w:val="24"/>
        </w:rPr>
        <w:t>協議するものとする。</w:t>
      </w:r>
    </w:p>
    <w:p w:rsidR="00E96CEB" w:rsidRDefault="00E96CEB" w:rsidP="00E96CEB">
      <w:pPr>
        <w:rPr>
          <w:rFonts w:asciiTheme="minorEastAsia" w:hAnsiTheme="minorEastAsia"/>
          <w:sz w:val="24"/>
          <w:szCs w:val="24"/>
        </w:rPr>
      </w:pPr>
    </w:p>
    <w:p w:rsidR="00C52EAF" w:rsidRDefault="00C52EAF" w:rsidP="00E96CEB">
      <w:pPr>
        <w:rPr>
          <w:rFonts w:asciiTheme="minorEastAsia" w:hAnsiTheme="minorEastAsia"/>
          <w:sz w:val="24"/>
          <w:szCs w:val="24"/>
        </w:rPr>
      </w:pPr>
    </w:p>
    <w:p w:rsidR="00C52EAF" w:rsidRPr="001B6D59" w:rsidRDefault="00C52EAF" w:rsidP="00E96CEB">
      <w:pPr>
        <w:rPr>
          <w:rFonts w:asciiTheme="minorEastAsia" w:hAnsiTheme="minorEastAsia"/>
          <w:sz w:val="24"/>
          <w:szCs w:val="24"/>
        </w:rPr>
      </w:pP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lastRenderedPageBreak/>
        <w:t>【不測の事態の発生】</w:t>
      </w:r>
    </w:p>
    <w:p w:rsidR="008A46C6" w:rsidRDefault="00E96CEB" w:rsidP="00E96CEB">
      <w:pPr>
        <w:rPr>
          <w:rFonts w:asciiTheme="minorEastAsia" w:hAnsiTheme="minorEastAsia"/>
          <w:sz w:val="24"/>
          <w:szCs w:val="24"/>
        </w:rPr>
      </w:pPr>
      <w:r w:rsidRPr="001B6D59">
        <w:rPr>
          <w:rFonts w:asciiTheme="minorEastAsia" w:hAnsiTheme="minorEastAsia" w:hint="eastAsia"/>
          <w:sz w:val="24"/>
          <w:szCs w:val="24"/>
        </w:rPr>
        <w:t>第１</w:t>
      </w:r>
      <w:r w:rsidR="00F800DD">
        <w:rPr>
          <w:rFonts w:asciiTheme="minorEastAsia" w:hAnsiTheme="minorEastAsia" w:hint="eastAsia"/>
          <w:sz w:val="24"/>
          <w:szCs w:val="24"/>
        </w:rPr>
        <w:t>４</w:t>
      </w:r>
      <w:r w:rsidRPr="001B6D59">
        <w:rPr>
          <w:rFonts w:asciiTheme="minorEastAsia" w:hAnsiTheme="minorEastAsia" w:hint="eastAsia"/>
          <w:sz w:val="24"/>
          <w:szCs w:val="24"/>
        </w:rPr>
        <w:t xml:space="preserve">条 </w:t>
      </w:r>
    </w:p>
    <w:p w:rsidR="00E96CEB" w:rsidRPr="001B6D59" w:rsidRDefault="00E96CEB" w:rsidP="00E70D0D">
      <w:pPr>
        <w:ind w:leftChars="85" w:left="178" w:firstLineChars="100" w:firstLine="240"/>
        <w:rPr>
          <w:rFonts w:asciiTheme="minorEastAsia" w:hAnsiTheme="minorEastAsia"/>
          <w:sz w:val="24"/>
          <w:szCs w:val="24"/>
        </w:rPr>
      </w:pPr>
      <w:r w:rsidRPr="001B6D59">
        <w:rPr>
          <w:rFonts w:asciiTheme="minorEastAsia" w:hAnsiTheme="minorEastAsia" w:hint="eastAsia"/>
          <w:sz w:val="24"/>
          <w:szCs w:val="24"/>
        </w:rPr>
        <w:t>本業務の遂行中、</w:t>
      </w:r>
      <w:r w:rsidR="003F35E7">
        <w:rPr>
          <w:rFonts w:asciiTheme="minorEastAsia" w:hAnsiTheme="minorEastAsia" w:hint="eastAsia"/>
          <w:sz w:val="24"/>
          <w:szCs w:val="24"/>
        </w:rPr>
        <w:t>事故など</w:t>
      </w:r>
      <w:r w:rsidRPr="001B6D59">
        <w:rPr>
          <w:rFonts w:asciiTheme="minorEastAsia" w:hAnsiTheme="minorEastAsia" w:hint="eastAsia"/>
          <w:sz w:val="24"/>
          <w:szCs w:val="24"/>
        </w:rPr>
        <w:t>不測の事態が発生した場合は、速やかに</w:t>
      </w:r>
      <w:r w:rsidR="00FC261A">
        <w:rPr>
          <w:rFonts w:asciiTheme="minorEastAsia" w:hAnsiTheme="minorEastAsia" w:hint="eastAsia"/>
          <w:sz w:val="24"/>
          <w:szCs w:val="24"/>
        </w:rPr>
        <w:t>本</w:t>
      </w:r>
      <w:r w:rsidR="00834CDC">
        <w:rPr>
          <w:rFonts w:asciiTheme="minorEastAsia" w:hAnsiTheme="minorEastAsia" w:hint="eastAsia"/>
          <w:sz w:val="24"/>
          <w:szCs w:val="24"/>
        </w:rPr>
        <w:t>市</w:t>
      </w:r>
      <w:r w:rsidR="003F0602">
        <w:rPr>
          <w:rFonts w:asciiTheme="minorEastAsia" w:hAnsiTheme="minorEastAsia" w:hint="eastAsia"/>
          <w:sz w:val="24"/>
          <w:szCs w:val="24"/>
        </w:rPr>
        <w:t>の</w:t>
      </w:r>
      <w:r w:rsidR="00E41AE0">
        <w:rPr>
          <w:rFonts w:asciiTheme="minorEastAsia" w:hAnsiTheme="minorEastAsia" w:hint="eastAsia"/>
          <w:sz w:val="24"/>
          <w:szCs w:val="24"/>
        </w:rPr>
        <w:t>担当者</w:t>
      </w:r>
      <w:r w:rsidRPr="001B6D59">
        <w:rPr>
          <w:rFonts w:asciiTheme="minorEastAsia" w:hAnsiTheme="minorEastAsia" w:hint="eastAsia"/>
          <w:sz w:val="24"/>
          <w:szCs w:val="24"/>
        </w:rPr>
        <w:t>に連絡を取り、指示を仰ぐものとする。</w:t>
      </w:r>
    </w:p>
    <w:p w:rsidR="00452B2A" w:rsidRDefault="00452B2A" w:rsidP="00E96CEB">
      <w:pPr>
        <w:rPr>
          <w:rFonts w:asciiTheme="minorEastAsia" w:hAnsiTheme="minorEastAsia"/>
          <w:sz w:val="24"/>
          <w:szCs w:val="24"/>
        </w:rPr>
      </w:pP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【安全管理】</w:t>
      </w:r>
    </w:p>
    <w:p w:rsidR="008A46C6" w:rsidRDefault="00E96CEB" w:rsidP="00E96CEB">
      <w:pPr>
        <w:rPr>
          <w:rFonts w:asciiTheme="minorEastAsia" w:hAnsiTheme="minorEastAsia"/>
          <w:sz w:val="24"/>
          <w:szCs w:val="24"/>
        </w:rPr>
      </w:pPr>
      <w:r w:rsidRPr="001B6D59">
        <w:rPr>
          <w:rFonts w:asciiTheme="minorEastAsia" w:hAnsiTheme="minorEastAsia" w:hint="eastAsia"/>
          <w:sz w:val="24"/>
          <w:szCs w:val="24"/>
        </w:rPr>
        <w:t>第１</w:t>
      </w:r>
      <w:r w:rsidR="00F800DD">
        <w:rPr>
          <w:rFonts w:asciiTheme="minorEastAsia" w:hAnsiTheme="minorEastAsia" w:hint="eastAsia"/>
          <w:sz w:val="24"/>
          <w:szCs w:val="24"/>
        </w:rPr>
        <w:t>５</w:t>
      </w:r>
      <w:r w:rsidRPr="001B6D59">
        <w:rPr>
          <w:rFonts w:asciiTheme="minorEastAsia" w:hAnsiTheme="minorEastAsia" w:hint="eastAsia"/>
          <w:sz w:val="24"/>
          <w:szCs w:val="24"/>
        </w:rPr>
        <w:t xml:space="preserve">条 </w:t>
      </w:r>
    </w:p>
    <w:p w:rsidR="00E96CEB" w:rsidRPr="001B6D59" w:rsidRDefault="00E96CEB" w:rsidP="00E70D0D">
      <w:pPr>
        <w:ind w:leftChars="85" w:left="178" w:firstLineChars="100" w:firstLine="240"/>
        <w:rPr>
          <w:rFonts w:asciiTheme="minorEastAsia" w:hAnsiTheme="minorEastAsia"/>
          <w:sz w:val="24"/>
          <w:szCs w:val="24"/>
        </w:rPr>
      </w:pPr>
      <w:r w:rsidRPr="001B6D59">
        <w:rPr>
          <w:rFonts w:asciiTheme="minorEastAsia" w:hAnsiTheme="minorEastAsia" w:hint="eastAsia"/>
          <w:sz w:val="24"/>
          <w:szCs w:val="24"/>
        </w:rPr>
        <w:t>本業務を遂行するにあたり関係法規・法令等を遵守し、安全管理については十分に注意するものとする。</w:t>
      </w:r>
    </w:p>
    <w:p w:rsidR="00452B2A" w:rsidRPr="001B6D59" w:rsidRDefault="00452B2A" w:rsidP="00E96CEB">
      <w:pPr>
        <w:rPr>
          <w:rFonts w:asciiTheme="minorEastAsia" w:hAnsiTheme="minorEastAsia"/>
          <w:sz w:val="24"/>
          <w:szCs w:val="24"/>
        </w:rPr>
      </w:pP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【検 査】</w:t>
      </w:r>
    </w:p>
    <w:p w:rsidR="008A46C6" w:rsidRDefault="00E96CEB" w:rsidP="00E96CEB">
      <w:pPr>
        <w:rPr>
          <w:rFonts w:asciiTheme="minorEastAsia" w:hAnsiTheme="minorEastAsia"/>
          <w:sz w:val="24"/>
          <w:szCs w:val="24"/>
        </w:rPr>
      </w:pPr>
      <w:r w:rsidRPr="001B6D59">
        <w:rPr>
          <w:rFonts w:asciiTheme="minorEastAsia" w:hAnsiTheme="minorEastAsia" w:hint="eastAsia"/>
          <w:sz w:val="24"/>
          <w:szCs w:val="24"/>
        </w:rPr>
        <w:t>第</w:t>
      </w:r>
      <w:r w:rsidR="00452B2A" w:rsidRPr="001B6D59">
        <w:rPr>
          <w:rFonts w:asciiTheme="minorEastAsia" w:hAnsiTheme="minorEastAsia" w:hint="eastAsia"/>
          <w:sz w:val="24"/>
          <w:szCs w:val="24"/>
        </w:rPr>
        <w:t>１</w:t>
      </w:r>
      <w:r w:rsidR="00F800DD">
        <w:rPr>
          <w:rFonts w:asciiTheme="minorEastAsia" w:hAnsiTheme="minorEastAsia" w:hint="eastAsia"/>
          <w:sz w:val="24"/>
          <w:szCs w:val="24"/>
        </w:rPr>
        <w:t>６</w:t>
      </w:r>
      <w:r w:rsidRPr="001B6D59">
        <w:rPr>
          <w:rFonts w:asciiTheme="minorEastAsia" w:hAnsiTheme="minorEastAsia" w:hint="eastAsia"/>
          <w:sz w:val="24"/>
          <w:szCs w:val="24"/>
        </w:rPr>
        <w:t xml:space="preserve">条 </w:t>
      </w:r>
    </w:p>
    <w:p w:rsidR="00E96CEB" w:rsidRDefault="00E858F5" w:rsidP="00E70D0D">
      <w:pPr>
        <w:ind w:leftChars="85" w:left="178" w:firstLineChars="100" w:firstLine="240"/>
        <w:rPr>
          <w:rFonts w:asciiTheme="minorEastAsia" w:hAnsiTheme="minorEastAsia"/>
          <w:sz w:val="24"/>
          <w:szCs w:val="24"/>
        </w:rPr>
      </w:pPr>
      <w:r>
        <w:rPr>
          <w:rFonts w:asciiTheme="minorEastAsia" w:hAnsiTheme="minorEastAsia" w:hint="eastAsia"/>
          <w:sz w:val="24"/>
          <w:szCs w:val="24"/>
        </w:rPr>
        <w:t>受託者</w:t>
      </w:r>
      <w:r w:rsidR="00E96CEB" w:rsidRPr="001B6D59">
        <w:rPr>
          <w:rFonts w:asciiTheme="minorEastAsia" w:hAnsiTheme="minorEastAsia" w:hint="eastAsia"/>
          <w:sz w:val="24"/>
          <w:szCs w:val="24"/>
        </w:rPr>
        <w:t>は成果品の引渡しにあたっては期限を遵守し、かつ</w:t>
      </w:r>
      <w:r w:rsidR="00FC261A">
        <w:rPr>
          <w:rFonts w:asciiTheme="minorEastAsia" w:hAnsiTheme="minorEastAsia" w:hint="eastAsia"/>
          <w:sz w:val="24"/>
          <w:szCs w:val="24"/>
        </w:rPr>
        <w:t>本</w:t>
      </w:r>
      <w:r w:rsidR="00834CDC">
        <w:rPr>
          <w:rFonts w:asciiTheme="minorEastAsia" w:hAnsiTheme="minorEastAsia" w:hint="eastAsia"/>
          <w:sz w:val="24"/>
          <w:szCs w:val="24"/>
        </w:rPr>
        <w:t>市</w:t>
      </w:r>
      <w:r w:rsidR="00E96CEB" w:rsidRPr="001B6D59">
        <w:rPr>
          <w:rFonts w:asciiTheme="minorEastAsia" w:hAnsiTheme="minorEastAsia" w:hint="eastAsia"/>
          <w:sz w:val="24"/>
          <w:szCs w:val="24"/>
        </w:rPr>
        <w:t>の検査を受けなければならない。</w:t>
      </w:r>
    </w:p>
    <w:p w:rsidR="004F790D" w:rsidRPr="001B6D59" w:rsidRDefault="004F790D" w:rsidP="008A46C6">
      <w:pPr>
        <w:ind w:firstLineChars="100" w:firstLine="240"/>
        <w:rPr>
          <w:rFonts w:asciiTheme="minorEastAsia" w:hAnsiTheme="minorEastAsia"/>
          <w:sz w:val="24"/>
          <w:szCs w:val="24"/>
        </w:rPr>
      </w:pPr>
    </w:p>
    <w:p w:rsidR="00E96CEB" w:rsidRDefault="00E96CEB" w:rsidP="00E70D0D">
      <w:pPr>
        <w:ind w:left="180" w:hangingChars="75" w:hanging="180"/>
        <w:rPr>
          <w:rFonts w:asciiTheme="minorEastAsia" w:hAnsiTheme="minorEastAsia"/>
          <w:sz w:val="24"/>
          <w:szCs w:val="24"/>
        </w:rPr>
      </w:pPr>
      <w:r w:rsidRPr="001B6D59">
        <w:rPr>
          <w:rFonts w:asciiTheme="minorEastAsia" w:hAnsiTheme="minorEastAsia" w:hint="eastAsia"/>
          <w:sz w:val="24"/>
          <w:szCs w:val="24"/>
        </w:rPr>
        <w:t>２</w:t>
      </w:r>
      <w:r w:rsidR="00E70D0D">
        <w:rPr>
          <w:rFonts w:asciiTheme="minorEastAsia" w:hAnsiTheme="minorEastAsia" w:hint="eastAsia"/>
          <w:sz w:val="24"/>
          <w:szCs w:val="24"/>
        </w:rPr>
        <w:t xml:space="preserve">　</w:t>
      </w:r>
      <w:r w:rsidRPr="001B6D59">
        <w:rPr>
          <w:rFonts w:asciiTheme="minorEastAsia" w:hAnsiTheme="minorEastAsia" w:hint="eastAsia"/>
          <w:sz w:val="24"/>
          <w:szCs w:val="24"/>
        </w:rPr>
        <w:t>成果品の検査において、訂正を指示された場合は、直ちに訂正しなけれ</w:t>
      </w:r>
      <w:r w:rsidR="004F790D">
        <w:rPr>
          <w:rFonts w:asciiTheme="minorEastAsia" w:hAnsiTheme="minorEastAsia" w:hint="eastAsia"/>
          <w:sz w:val="24"/>
          <w:szCs w:val="24"/>
        </w:rPr>
        <w:t>ば</w:t>
      </w:r>
      <w:r w:rsidRPr="001B6D59">
        <w:rPr>
          <w:rFonts w:asciiTheme="minorEastAsia" w:hAnsiTheme="minorEastAsia" w:hint="eastAsia"/>
          <w:sz w:val="24"/>
          <w:szCs w:val="24"/>
        </w:rPr>
        <w:t>ならない。</w:t>
      </w:r>
    </w:p>
    <w:p w:rsidR="004F790D" w:rsidRPr="001B6D59" w:rsidRDefault="004F790D" w:rsidP="00E96CEB">
      <w:pPr>
        <w:rPr>
          <w:rFonts w:asciiTheme="minorEastAsia" w:hAnsiTheme="minorEastAsia"/>
          <w:sz w:val="24"/>
          <w:szCs w:val="24"/>
        </w:rPr>
      </w:pPr>
    </w:p>
    <w:p w:rsidR="00E96CEB" w:rsidRPr="001B6D59" w:rsidRDefault="00E96CEB" w:rsidP="00E70D0D">
      <w:pPr>
        <w:ind w:left="180" w:hangingChars="75" w:hanging="180"/>
        <w:rPr>
          <w:rFonts w:asciiTheme="minorEastAsia" w:hAnsiTheme="minorEastAsia"/>
          <w:sz w:val="24"/>
          <w:szCs w:val="24"/>
        </w:rPr>
      </w:pPr>
      <w:r w:rsidRPr="001B6D59">
        <w:rPr>
          <w:rFonts w:asciiTheme="minorEastAsia" w:hAnsiTheme="minorEastAsia" w:hint="eastAsia"/>
          <w:sz w:val="24"/>
          <w:szCs w:val="24"/>
        </w:rPr>
        <w:t>３</w:t>
      </w:r>
      <w:r w:rsidR="00E70D0D">
        <w:rPr>
          <w:rFonts w:asciiTheme="minorEastAsia" w:hAnsiTheme="minorEastAsia" w:hint="eastAsia"/>
          <w:sz w:val="24"/>
          <w:szCs w:val="24"/>
        </w:rPr>
        <w:t xml:space="preserve">　</w:t>
      </w:r>
      <w:r w:rsidRPr="001B6D59">
        <w:rPr>
          <w:rFonts w:asciiTheme="minorEastAsia" w:hAnsiTheme="minorEastAsia" w:hint="eastAsia"/>
          <w:sz w:val="24"/>
          <w:szCs w:val="24"/>
        </w:rPr>
        <w:t>成果品の引渡し後において、</w:t>
      </w:r>
      <w:r w:rsidR="00E858F5">
        <w:rPr>
          <w:rFonts w:asciiTheme="minorEastAsia" w:hAnsiTheme="minorEastAsia" w:hint="eastAsia"/>
          <w:sz w:val="24"/>
          <w:szCs w:val="24"/>
        </w:rPr>
        <w:t>受託者</w:t>
      </w:r>
      <w:r w:rsidRPr="001B6D59">
        <w:rPr>
          <w:rFonts w:asciiTheme="minorEastAsia" w:hAnsiTheme="minorEastAsia" w:hint="eastAsia"/>
          <w:sz w:val="24"/>
          <w:szCs w:val="24"/>
        </w:rPr>
        <w:t>の責任に帰すべき誤りが発見された場合は、</w:t>
      </w:r>
      <w:r w:rsidR="00E858F5">
        <w:rPr>
          <w:rFonts w:asciiTheme="minorEastAsia" w:hAnsiTheme="minorEastAsia" w:hint="eastAsia"/>
          <w:sz w:val="24"/>
          <w:szCs w:val="24"/>
        </w:rPr>
        <w:t>受託者</w:t>
      </w:r>
      <w:r w:rsidRPr="001B6D59">
        <w:rPr>
          <w:rFonts w:asciiTheme="minorEastAsia" w:hAnsiTheme="minorEastAsia" w:hint="eastAsia"/>
          <w:sz w:val="24"/>
          <w:szCs w:val="24"/>
        </w:rPr>
        <w:t>の責任において</w:t>
      </w:r>
      <w:r w:rsidR="004F790D">
        <w:rPr>
          <w:rFonts w:asciiTheme="minorEastAsia" w:hAnsiTheme="minorEastAsia" w:hint="eastAsia"/>
          <w:sz w:val="24"/>
          <w:szCs w:val="24"/>
        </w:rPr>
        <w:t>必要な</w:t>
      </w:r>
      <w:r w:rsidRPr="001B6D59">
        <w:rPr>
          <w:rFonts w:asciiTheme="minorEastAsia" w:hAnsiTheme="minorEastAsia" w:hint="eastAsia"/>
          <w:sz w:val="24"/>
          <w:szCs w:val="24"/>
        </w:rPr>
        <w:t>訂正又は修正を行わなければならない。</w:t>
      </w:r>
    </w:p>
    <w:p w:rsidR="00613215" w:rsidRPr="004C3918" w:rsidRDefault="00613215" w:rsidP="00E96CEB">
      <w:pPr>
        <w:rPr>
          <w:rFonts w:asciiTheme="minorEastAsia" w:hAnsiTheme="minorEastAsia"/>
          <w:sz w:val="24"/>
          <w:szCs w:val="24"/>
        </w:rPr>
      </w:pP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【個人情報の取扱い】</w:t>
      </w:r>
    </w:p>
    <w:p w:rsidR="008A46C6" w:rsidRDefault="00E96CEB" w:rsidP="00E96CEB">
      <w:pPr>
        <w:rPr>
          <w:rFonts w:asciiTheme="minorEastAsia" w:hAnsiTheme="minorEastAsia"/>
          <w:sz w:val="24"/>
          <w:szCs w:val="24"/>
        </w:rPr>
      </w:pPr>
      <w:r w:rsidRPr="001B6D59">
        <w:rPr>
          <w:rFonts w:asciiTheme="minorEastAsia" w:hAnsiTheme="minorEastAsia" w:hint="eastAsia"/>
          <w:sz w:val="24"/>
          <w:szCs w:val="24"/>
        </w:rPr>
        <w:t>第</w:t>
      </w:r>
      <w:r w:rsidR="00452B2A" w:rsidRPr="001B6D59">
        <w:rPr>
          <w:rFonts w:asciiTheme="minorEastAsia" w:hAnsiTheme="minorEastAsia" w:hint="eastAsia"/>
          <w:sz w:val="24"/>
          <w:szCs w:val="24"/>
        </w:rPr>
        <w:t>１</w:t>
      </w:r>
      <w:r w:rsidR="00F800DD">
        <w:rPr>
          <w:rFonts w:asciiTheme="minorEastAsia" w:hAnsiTheme="minorEastAsia" w:hint="eastAsia"/>
          <w:sz w:val="24"/>
          <w:szCs w:val="24"/>
        </w:rPr>
        <w:t>７</w:t>
      </w:r>
      <w:r w:rsidRPr="001B6D59">
        <w:rPr>
          <w:rFonts w:asciiTheme="minorEastAsia" w:hAnsiTheme="minorEastAsia" w:hint="eastAsia"/>
          <w:sz w:val="24"/>
          <w:szCs w:val="24"/>
        </w:rPr>
        <w:t xml:space="preserve">条 </w:t>
      </w:r>
    </w:p>
    <w:p w:rsidR="00E96CEB" w:rsidRPr="001B6D59" w:rsidRDefault="00E858F5" w:rsidP="00E70D0D">
      <w:pPr>
        <w:ind w:leftChars="85" w:left="178" w:firstLineChars="100" w:firstLine="240"/>
        <w:rPr>
          <w:rFonts w:asciiTheme="minorEastAsia" w:hAnsiTheme="minorEastAsia"/>
          <w:sz w:val="24"/>
          <w:szCs w:val="24"/>
        </w:rPr>
      </w:pPr>
      <w:r>
        <w:rPr>
          <w:rFonts w:asciiTheme="minorEastAsia" w:hAnsiTheme="minorEastAsia" w:hint="eastAsia"/>
          <w:sz w:val="24"/>
          <w:szCs w:val="24"/>
        </w:rPr>
        <w:t>受託者</w:t>
      </w:r>
      <w:r w:rsidR="00E96CEB" w:rsidRPr="001B6D59">
        <w:rPr>
          <w:rFonts w:asciiTheme="minorEastAsia" w:hAnsiTheme="minorEastAsia" w:hint="eastAsia"/>
          <w:sz w:val="24"/>
          <w:szCs w:val="24"/>
        </w:rPr>
        <w:t>は、本業務にあたっては、以下の各号を遵守しなければならない。</w:t>
      </w:r>
    </w:p>
    <w:p w:rsidR="00E96CEB" w:rsidRPr="004F790D" w:rsidRDefault="00E96CEB" w:rsidP="004F790D">
      <w:pPr>
        <w:pStyle w:val="a3"/>
        <w:numPr>
          <w:ilvl w:val="0"/>
          <w:numId w:val="2"/>
        </w:numPr>
        <w:ind w:leftChars="0"/>
        <w:rPr>
          <w:rFonts w:asciiTheme="minorEastAsia" w:hAnsiTheme="minorEastAsia"/>
          <w:sz w:val="24"/>
          <w:szCs w:val="24"/>
        </w:rPr>
      </w:pPr>
      <w:r w:rsidRPr="004F790D">
        <w:rPr>
          <w:rFonts w:asciiTheme="minorEastAsia" w:hAnsiTheme="minorEastAsia" w:hint="eastAsia"/>
          <w:sz w:val="24"/>
          <w:szCs w:val="24"/>
        </w:rPr>
        <w:t>本業務上において取得した個人情報の機密保持に関し、個人情報の漏えい、滅失又は破損の防止その他の適切な措置を講じること。</w:t>
      </w:r>
    </w:p>
    <w:p w:rsidR="00E96CEB" w:rsidRDefault="00E96CEB" w:rsidP="00E96CEB">
      <w:pPr>
        <w:pStyle w:val="a3"/>
        <w:numPr>
          <w:ilvl w:val="0"/>
          <w:numId w:val="2"/>
        </w:numPr>
        <w:ind w:leftChars="0"/>
        <w:rPr>
          <w:rFonts w:asciiTheme="minorEastAsia" w:hAnsiTheme="minorEastAsia"/>
          <w:sz w:val="24"/>
          <w:szCs w:val="24"/>
        </w:rPr>
      </w:pPr>
      <w:r w:rsidRPr="004F790D">
        <w:rPr>
          <w:rFonts w:asciiTheme="minorEastAsia" w:hAnsiTheme="minorEastAsia" w:hint="eastAsia"/>
          <w:sz w:val="24"/>
          <w:szCs w:val="24"/>
        </w:rPr>
        <w:t>再委託を行う際は、個人情報の適切な管理を行う能力を有するものに行うものと</w:t>
      </w:r>
      <w:r w:rsidR="003F35E7">
        <w:rPr>
          <w:rFonts w:asciiTheme="minorEastAsia" w:hAnsiTheme="minorEastAsia" w:hint="eastAsia"/>
          <w:sz w:val="24"/>
          <w:szCs w:val="24"/>
        </w:rPr>
        <w:t>する</w:t>
      </w:r>
      <w:r w:rsidRPr="004F790D">
        <w:rPr>
          <w:rFonts w:asciiTheme="minorEastAsia" w:hAnsiTheme="minorEastAsia" w:hint="eastAsia"/>
          <w:sz w:val="24"/>
          <w:szCs w:val="24"/>
        </w:rPr>
        <w:t>。</w:t>
      </w:r>
    </w:p>
    <w:p w:rsidR="00E96CEB" w:rsidRDefault="00E96CEB" w:rsidP="00E96CEB">
      <w:pPr>
        <w:pStyle w:val="a3"/>
        <w:numPr>
          <w:ilvl w:val="0"/>
          <w:numId w:val="2"/>
        </w:numPr>
        <w:ind w:leftChars="0"/>
        <w:rPr>
          <w:rFonts w:asciiTheme="minorEastAsia" w:hAnsiTheme="minorEastAsia"/>
          <w:sz w:val="24"/>
          <w:szCs w:val="24"/>
        </w:rPr>
      </w:pPr>
      <w:r w:rsidRPr="004F790D">
        <w:rPr>
          <w:rFonts w:asciiTheme="minorEastAsia" w:hAnsiTheme="minorEastAsia" w:hint="eastAsia"/>
          <w:sz w:val="24"/>
          <w:szCs w:val="24"/>
        </w:rPr>
        <w:t>本業務の利用目的以外に利用しないこと。</w:t>
      </w:r>
    </w:p>
    <w:p w:rsidR="00E96CEB" w:rsidRDefault="00E96CEB" w:rsidP="00E96CEB">
      <w:pPr>
        <w:pStyle w:val="a3"/>
        <w:numPr>
          <w:ilvl w:val="0"/>
          <w:numId w:val="2"/>
        </w:numPr>
        <w:ind w:leftChars="0"/>
        <w:rPr>
          <w:rFonts w:asciiTheme="minorEastAsia" w:hAnsiTheme="minorEastAsia"/>
          <w:sz w:val="24"/>
          <w:szCs w:val="24"/>
        </w:rPr>
      </w:pPr>
      <w:r w:rsidRPr="004F790D">
        <w:rPr>
          <w:rFonts w:asciiTheme="minorEastAsia" w:hAnsiTheme="minorEastAsia" w:hint="eastAsia"/>
          <w:sz w:val="24"/>
          <w:szCs w:val="24"/>
        </w:rPr>
        <w:t>個人情報の漏えい等の事案が発生した場合、速やかに</w:t>
      </w:r>
      <w:r w:rsidR="00FC261A">
        <w:rPr>
          <w:rFonts w:asciiTheme="minorEastAsia" w:hAnsiTheme="minorEastAsia" w:hint="eastAsia"/>
          <w:sz w:val="24"/>
          <w:szCs w:val="24"/>
        </w:rPr>
        <w:t>本町</w:t>
      </w:r>
      <w:r w:rsidR="001E1515">
        <w:rPr>
          <w:rFonts w:asciiTheme="minorEastAsia" w:hAnsiTheme="minorEastAsia" w:hint="eastAsia"/>
          <w:sz w:val="24"/>
          <w:szCs w:val="24"/>
        </w:rPr>
        <w:t>に</w:t>
      </w:r>
      <w:r w:rsidRPr="004F790D">
        <w:rPr>
          <w:rFonts w:asciiTheme="minorEastAsia" w:hAnsiTheme="minorEastAsia" w:hint="eastAsia"/>
          <w:sz w:val="24"/>
          <w:szCs w:val="24"/>
        </w:rPr>
        <w:t>報告を行い、被害の拡大防止、復旧等のために必要な措置を講じること。</w:t>
      </w:r>
    </w:p>
    <w:p w:rsidR="00E96CEB" w:rsidRDefault="00E96CEB" w:rsidP="00E96CEB">
      <w:pPr>
        <w:pStyle w:val="a3"/>
        <w:numPr>
          <w:ilvl w:val="0"/>
          <w:numId w:val="2"/>
        </w:numPr>
        <w:ind w:leftChars="0"/>
        <w:rPr>
          <w:rFonts w:asciiTheme="minorEastAsia" w:hAnsiTheme="minorEastAsia"/>
          <w:sz w:val="24"/>
          <w:szCs w:val="24"/>
        </w:rPr>
      </w:pPr>
      <w:r w:rsidRPr="004F790D">
        <w:rPr>
          <w:rFonts w:asciiTheme="minorEastAsia" w:hAnsiTheme="minorEastAsia" w:hint="eastAsia"/>
          <w:sz w:val="24"/>
          <w:szCs w:val="24"/>
        </w:rPr>
        <w:t>本業務期間終了後、個人情報が記載されている媒体が不要となったときは、個人情報の復元、又は判読が不可能な方法により情報の消去又は廃棄を行うこと。</w:t>
      </w:r>
    </w:p>
    <w:p w:rsidR="001C6B2D" w:rsidRDefault="001C6B2D" w:rsidP="001C6B2D">
      <w:pPr>
        <w:rPr>
          <w:rFonts w:asciiTheme="minorEastAsia" w:hAnsiTheme="minorEastAsia"/>
          <w:sz w:val="24"/>
          <w:szCs w:val="24"/>
        </w:rPr>
      </w:pPr>
    </w:p>
    <w:p w:rsidR="001C6B2D" w:rsidRDefault="001C6B2D" w:rsidP="001C6B2D">
      <w:pPr>
        <w:rPr>
          <w:rFonts w:asciiTheme="minorEastAsia" w:hAnsiTheme="minorEastAsia"/>
          <w:sz w:val="24"/>
          <w:szCs w:val="24"/>
        </w:rPr>
      </w:pPr>
    </w:p>
    <w:p w:rsidR="00C52EAF" w:rsidRDefault="00C52EAF" w:rsidP="001C6B2D">
      <w:pPr>
        <w:rPr>
          <w:rFonts w:asciiTheme="minorEastAsia" w:hAnsiTheme="minorEastAsia"/>
          <w:sz w:val="24"/>
          <w:szCs w:val="24"/>
        </w:rPr>
      </w:pPr>
    </w:p>
    <w:p w:rsidR="00C52EAF" w:rsidRDefault="00C52EAF" w:rsidP="001C6B2D">
      <w:pPr>
        <w:rPr>
          <w:rFonts w:asciiTheme="minorEastAsia" w:hAnsiTheme="minorEastAsia"/>
          <w:sz w:val="24"/>
          <w:szCs w:val="24"/>
        </w:rPr>
      </w:pPr>
    </w:p>
    <w:p w:rsidR="00C52EAF" w:rsidRPr="001C6B2D" w:rsidRDefault="00C52EAF" w:rsidP="001C6B2D">
      <w:pPr>
        <w:rPr>
          <w:rFonts w:asciiTheme="minorEastAsia" w:hAnsiTheme="minorEastAsia"/>
          <w:sz w:val="24"/>
          <w:szCs w:val="24"/>
        </w:rPr>
      </w:pPr>
    </w:p>
    <w:p w:rsidR="00E96CEB" w:rsidRPr="008A46C6" w:rsidRDefault="00E96CEB" w:rsidP="008A46C6">
      <w:pPr>
        <w:jc w:val="center"/>
        <w:rPr>
          <w:rFonts w:asciiTheme="minorEastAsia" w:hAnsiTheme="minorEastAsia"/>
          <w:sz w:val="28"/>
          <w:szCs w:val="24"/>
        </w:rPr>
      </w:pPr>
      <w:r w:rsidRPr="008A46C6">
        <w:rPr>
          <w:rFonts w:asciiTheme="minorEastAsia" w:hAnsiTheme="minorEastAsia" w:hint="eastAsia"/>
          <w:sz w:val="28"/>
          <w:szCs w:val="24"/>
        </w:rPr>
        <w:lastRenderedPageBreak/>
        <w:t>第２章 業務内容</w:t>
      </w: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【関係法令・条例</w:t>
      </w:r>
      <w:r w:rsidR="00EE2BC3">
        <w:rPr>
          <w:rFonts w:asciiTheme="minorEastAsia" w:hAnsiTheme="minorEastAsia" w:hint="eastAsia"/>
          <w:sz w:val="24"/>
          <w:szCs w:val="24"/>
        </w:rPr>
        <w:t>・基準</w:t>
      </w:r>
      <w:r w:rsidRPr="001B6D59">
        <w:rPr>
          <w:rFonts w:asciiTheme="minorEastAsia" w:hAnsiTheme="minorEastAsia" w:hint="eastAsia"/>
          <w:sz w:val="24"/>
          <w:szCs w:val="24"/>
        </w:rPr>
        <w:t>等の遵守】</w:t>
      </w:r>
    </w:p>
    <w:p w:rsidR="008A46C6" w:rsidRDefault="00E96CEB" w:rsidP="00E96CEB">
      <w:pPr>
        <w:rPr>
          <w:rFonts w:asciiTheme="minorEastAsia" w:hAnsiTheme="minorEastAsia"/>
          <w:sz w:val="24"/>
          <w:szCs w:val="24"/>
        </w:rPr>
      </w:pPr>
      <w:r w:rsidRPr="001B6D59">
        <w:rPr>
          <w:rFonts w:asciiTheme="minorEastAsia" w:hAnsiTheme="minorEastAsia" w:hint="eastAsia"/>
          <w:sz w:val="24"/>
          <w:szCs w:val="24"/>
        </w:rPr>
        <w:t>第</w:t>
      </w:r>
      <w:r w:rsidR="00452B2A" w:rsidRPr="001B6D59">
        <w:rPr>
          <w:rFonts w:asciiTheme="minorEastAsia" w:hAnsiTheme="minorEastAsia" w:hint="eastAsia"/>
          <w:sz w:val="24"/>
          <w:szCs w:val="24"/>
        </w:rPr>
        <w:t>１</w:t>
      </w:r>
      <w:r w:rsidR="00F800DD">
        <w:rPr>
          <w:rFonts w:asciiTheme="minorEastAsia" w:hAnsiTheme="minorEastAsia" w:hint="eastAsia"/>
          <w:sz w:val="24"/>
          <w:szCs w:val="24"/>
        </w:rPr>
        <w:t>８</w:t>
      </w:r>
      <w:r w:rsidRPr="001B6D59">
        <w:rPr>
          <w:rFonts w:asciiTheme="minorEastAsia" w:hAnsiTheme="minorEastAsia" w:hint="eastAsia"/>
          <w:sz w:val="24"/>
          <w:szCs w:val="24"/>
        </w:rPr>
        <w:t xml:space="preserve">条 </w:t>
      </w:r>
    </w:p>
    <w:p w:rsidR="00E96CEB" w:rsidRPr="001B6D59" w:rsidRDefault="00EE2BC3" w:rsidP="00E70D0D">
      <w:pPr>
        <w:ind w:leftChars="85" w:left="178" w:firstLineChars="100" w:firstLine="240"/>
        <w:rPr>
          <w:rFonts w:asciiTheme="minorEastAsia" w:hAnsiTheme="minorEastAsia"/>
          <w:sz w:val="24"/>
          <w:szCs w:val="24"/>
        </w:rPr>
      </w:pPr>
      <w:r w:rsidRPr="001B6D59">
        <w:rPr>
          <w:rFonts w:asciiTheme="minorEastAsia" w:hAnsiTheme="minorEastAsia" w:hint="eastAsia"/>
          <w:sz w:val="24"/>
          <w:szCs w:val="24"/>
        </w:rPr>
        <w:t>本業務の実施にあたっては、本特記仕様書のほか、国・県・</w:t>
      </w:r>
      <w:r w:rsidR="00FC261A">
        <w:rPr>
          <w:rFonts w:asciiTheme="minorEastAsia" w:hAnsiTheme="minorEastAsia" w:hint="eastAsia"/>
          <w:sz w:val="24"/>
          <w:szCs w:val="24"/>
        </w:rPr>
        <w:t>本</w:t>
      </w:r>
      <w:r w:rsidR="00333450">
        <w:rPr>
          <w:rFonts w:asciiTheme="minorEastAsia" w:hAnsiTheme="minorEastAsia" w:hint="eastAsia"/>
          <w:sz w:val="24"/>
          <w:szCs w:val="24"/>
        </w:rPr>
        <w:t>市</w:t>
      </w:r>
      <w:r w:rsidRPr="001B6D59">
        <w:rPr>
          <w:rFonts w:asciiTheme="minorEastAsia" w:hAnsiTheme="minorEastAsia" w:hint="eastAsia"/>
          <w:sz w:val="24"/>
          <w:szCs w:val="24"/>
        </w:rPr>
        <w:t>の</w:t>
      </w:r>
      <w:r>
        <w:rPr>
          <w:rFonts w:asciiTheme="minorEastAsia" w:hAnsiTheme="minorEastAsia" w:hint="eastAsia"/>
          <w:sz w:val="24"/>
          <w:szCs w:val="24"/>
        </w:rPr>
        <w:t>関連法規・条例、関連計画等</w:t>
      </w:r>
      <w:r w:rsidRPr="001B6D59">
        <w:rPr>
          <w:rFonts w:asciiTheme="minorEastAsia" w:hAnsiTheme="minorEastAsia" w:hint="eastAsia"/>
          <w:sz w:val="24"/>
          <w:szCs w:val="24"/>
        </w:rPr>
        <w:t>との整合を図る</w:t>
      </w:r>
      <w:r>
        <w:rPr>
          <w:rFonts w:asciiTheme="minorEastAsia" w:hAnsiTheme="minorEastAsia" w:hint="eastAsia"/>
          <w:sz w:val="24"/>
          <w:szCs w:val="24"/>
        </w:rPr>
        <w:t>とともに、</w:t>
      </w:r>
      <w:r w:rsidR="00E96CEB" w:rsidRPr="001B6D59">
        <w:rPr>
          <w:rFonts w:asciiTheme="minorEastAsia" w:hAnsiTheme="minorEastAsia" w:hint="eastAsia"/>
          <w:sz w:val="24"/>
          <w:szCs w:val="24"/>
        </w:rPr>
        <w:t>本業務の実施にあたり必要とされる</w:t>
      </w:r>
      <w:r w:rsidR="004F790D">
        <w:rPr>
          <w:rFonts w:asciiTheme="minorEastAsia" w:hAnsiTheme="minorEastAsia" w:hint="eastAsia"/>
          <w:sz w:val="24"/>
          <w:szCs w:val="24"/>
        </w:rPr>
        <w:t>最新の</w:t>
      </w:r>
      <w:r w:rsidR="00E96CEB" w:rsidRPr="001B6D59">
        <w:rPr>
          <w:rFonts w:asciiTheme="minorEastAsia" w:hAnsiTheme="minorEastAsia" w:hint="eastAsia"/>
          <w:sz w:val="24"/>
          <w:szCs w:val="24"/>
        </w:rPr>
        <w:t>関係法令及び条例等を遵守すること。</w:t>
      </w:r>
    </w:p>
    <w:p w:rsidR="00452B2A" w:rsidRDefault="00452B2A" w:rsidP="00E96CEB">
      <w:pPr>
        <w:rPr>
          <w:rFonts w:asciiTheme="minorEastAsia" w:hAnsiTheme="minorEastAsia"/>
          <w:sz w:val="24"/>
          <w:szCs w:val="24"/>
        </w:rPr>
      </w:pPr>
    </w:p>
    <w:p w:rsidR="00E96CEB" w:rsidRPr="001B6D59" w:rsidRDefault="00E96CEB" w:rsidP="00E96CEB">
      <w:pPr>
        <w:rPr>
          <w:rFonts w:asciiTheme="minorEastAsia" w:hAnsiTheme="minorEastAsia"/>
          <w:sz w:val="24"/>
          <w:szCs w:val="24"/>
        </w:rPr>
      </w:pPr>
      <w:r w:rsidRPr="001B6D59">
        <w:rPr>
          <w:rFonts w:asciiTheme="minorEastAsia" w:hAnsiTheme="minorEastAsia" w:hint="eastAsia"/>
          <w:sz w:val="24"/>
          <w:szCs w:val="24"/>
        </w:rPr>
        <w:t>【業務</w:t>
      </w:r>
      <w:r w:rsidR="005657B3">
        <w:rPr>
          <w:rFonts w:asciiTheme="minorEastAsia" w:hAnsiTheme="minorEastAsia" w:hint="eastAsia"/>
          <w:sz w:val="24"/>
          <w:szCs w:val="24"/>
        </w:rPr>
        <w:t>内容</w:t>
      </w:r>
      <w:r w:rsidRPr="001B6D59">
        <w:rPr>
          <w:rFonts w:asciiTheme="minorEastAsia" w:hAnsiTheme="minorEastAsia" w:hint="eastAsia"/>
          <w:sz w:val="24"/>
          <w:szCs w:val="24"/>
        </w:rPr>
        <w:t>】</w:t>
      </w:r>
    </w:p>
    <w:p w:rsidR="008A46C6" w:rsidRPr="00FE3AEC" w:rsidRDefault="00E96CEB" w:rsidP="00E96CEB">
      <w:pPr>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第</w:t>
      </w:r>
      <w:r w:rsidR="00F800DD" w:rsidRPr="00FE3AEC">
        <w:rPr>
          <w:rFonts w:asciiTheme="minorEastAsia" w:hAnsiTheme="minorEastAsia" w:hint="eastAsia"/>
          <w:color w:val="000000" w:themeColor="text1"/>
          <w:sz w:val="24"/>
          <w:szCs w:val="24"/>
        </w:rPr>
        <w:t>１９</w:t>
      </w:r>
      <w:r w:rsidRPr="00FE3AEC">
        <w:rPr>
          <w:rFonts w:asciiTheme="minorEastAsia" w:hAnsiTheme="minorEastAsia" w:hint="eastAsia"/>
          <w:color w:val="000000" w:themeColor="text1"/>
          <w:sz w:val="24"/>
          <w:szCs w:val="24"/>
        </w:rPr>
        <w:t xml:space="preserve">条 </w:t>
      </w:r>
    </w:p>
    <w:p w:rsidR="00E96CEB" w:rsidRPr="00FE3AEC" w:rsidRDefault="00E96CEB" w:rsidP="00E70D0D">
      <w:pPr>
        <w:ind w:leftChars="85" w:left="178" w:firstLineChars="100" w:firstLine="24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本業務の業務項目については、以下のとおりと</w:t>
      </w:r>
      <w:r w:rsidR="00D5416D" w:rsidRPr="00FE3AEC">
        <w:rPr>
          <w:rFonts w:asciiTheme="minorEastAsia" w:hAnsiTheme="minorEastAsia" w:hint="eastAsia"/>
          <w:color w:val="000000" w:themeColor="text1"/>
          <w:sz w:val="24"/>
          <w:szCs w:val="24"/>
        </w:rPr>
        <w:t>する。</w:t>
      </w:r>
    </w:p>
    <w:p w:rsidR="001C6B2D" w:rsidRPr="00FE3AEC" w:rsidRDefault="001C6B2D" w:rsidP="001C6B2D">
      <w:pPr>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（１）事務事業編の策定</w:t>
      </w:r>
    </w:p>
    <w:p w:rsidR="00682FE2" w:rsidRPr="00FE3AEC" w:rsidRDefault="00682FE2" w:rsidP="00682FE2">
      <w:pPr>
        <w:ind w:leftChars="85" w:left="178" w:firstLineChars="123" w:firstLine="295"/>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以下の①～⑤について、調査・分析・検討等を行い、その結果を踏まえ「事務事業編</w:t>
      </w:r>
      <w:r w:rsidR="001C6B2D" w:rsidRPr="00FE3AEC">
        <w:rPr>
          <w:rFonts w:asciiTheme="minorEastAsia" w:hAnsiTheme="minorEastAsia" w:hint="eastAsia"/>
          <w:color w:val="000000" w:themeColor="text1"/>
          <w:sz w:val="24"/>
          <w:szCs w:val="24"/>
        </w:rPr>
        <w:t>案</w:t>
      </w:r>
      <w:r w:rsidRPr="00FE3AEC">
        <w:rPr>
          <w:rFonts w:asciiTheme="minorEastAsia" w:hAnsiTheme="minorEastAsia" w:hint="eastAsia"/>
          <w:color w:val="000000" w:themeColor="text1"/>
          <w:sz w:val="24"/>
          <w:szCs w:val="24"/>
        </w:rPr>
        <w:t>」を作成する。</w:t>
      </w:r>
    </w:p>
    <w:p w:rsidR="00682FE2" w:rsidRPr="00FE3AEC" w:rsidRDefault="00682FE2" w:rsidP="00682FE2">
      <w:pPr>
        <w:ind w:leftChars="85" w:left="178" w:firstLineChars="123" w:firstLine="295"/>
        <w:rPr>
          <w:rFonts w:asciiTheme="minorEastAsia" w:hAnsiTheme="minorEastAsia"/>
          <w:color w:val="000000" w:themeColor="text1"/>
          <w:sz w:val="24"/>
          <w:szCs w:val="24"/>
        </w:rPr>
      </w:pPr>
    </w:p>
    <w:p w:rsidR="00333450" w:rsidRPr="00FE3AEC" w:rsidRDefault="00333450" w:rsidP="00D5416D">
      <w:pPr>
        <w:ind w:leftChars="171" w:left="359" w:firstLine="1"/>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 xml:space="preserve">①　</w:t>
      </w:r>
      <w:r w:rsidR="005657B3" w:rsidRPr="00FE3AEC">
        <w:rPr>
          <w:rFonts w:asciiTheme="minorEastAsia" w:hAnsiTheme="minorEastAsia" w:hint="eastAsia"/>
          <w:color w:val="000000" w:themeColor="text1"/>
          <w:sz w:val="24"/>
          <w:szCs w:val="24"/>
        </w:rPr>
        <w:t>背景の整理</w:t>
      </w:r>
    </w:p>
    <w:p w:rsidR="008F71EA" w:rsidRPr="00FE3AEC" w:rsidRDefault="00E000C9" w:rsidP="005657B3">
      <w:pPr>
        <w:ind w:leftChars="257" w:left="540" w:firstLine="358"/>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地球温暖化対策に関する国内外の動向や、本市の行政事務・事業におけるこれ</w:t>
      </w:r>
      <w:r w:rsidR="005657B3" w:rsidRPr="00FE3AEC">
        <w:rPr>
          <w:rFonts w:asciiTheme="minorEastAsia" w:hAnsiTheme="minorEastAsia" w:hint="eastAsia"/>
          <w:color w:val="000000" w:themeColor="text1"/>
          <w:sz w:val="24"/>
          <w:szCs w:val="24"/>
        </w:rPr>
        <w:t>までの取組等を整理すること。</w:t>
      </w:r>
    </w:p>
    <w:p w:rsidR="005657B3" w:rsidRPr="00FE3AEC" w:rsidRDefault="005657B3" w:rsidP="005657B3">
      <w:pPr>
        <w:ind w:leftChars="171" w:left="359"/>
        <w:rPr>
          <w:rFonts w:asciiTheme="minorEastAsia" w:hAnsiTheme="minorEastAsia"/>
          <w:color w:val="000000" w:themeColor="text1"/>
          <w:sz w:val="24"/>
          <w:szCs w:val="24"/>
        </w:rPr>
      </w:pPr>
    </w:p>
    <w:p w:rsidR="005657B3" w:rsidRPr="00FE3AEC" w:rsidRDefault="005657B3" w:rsidP="005657B3">
      <w:pPr>
        <w:ind w:leftChars="171" w:left="359"/>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②　計画改定の主旨</w:t>
      </w:r>
    </w:p>
    <w:p w:rsidR="00106A72" w:rsidRPr="00FE3AEC" w:rsidRDefault="005657B3" w:rsidP="005657B3">
      <w:pPr>
        <w:ind w:leftChars="341" w:left="716" w:firstLineChars="76" w:firstLine="182"/>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事務事業編の改定に当たっては、現行計画全体の総括的な点検・評価を実施し、その成果や課題を踏まえ、計画改定の方針を検討すること。また、これまでの策定、改定の経緯や取組の実施状況及び目標の達成状況について</w:t>
      </w:r>
      <w:r w:rsidR="00505731" w:rsidRPr="00FE3AEC">
        <w:rPr>
          <w:rFonts w:asciiTheme="minorEastAsia" w:hAnsiTheme="minorEastAsia" w:hint="eastAsia"/>
          <w:color w:val="000000" w:themeColor="text1"/>
          <w:sz w:val="24"/>
          <w:szCs w:val="24"/>
        </w:rPr>
        <w:t>整理</w:t>
      </w:r>
      <w:r w:rsidRPr="00FE3AEC">
        <w:rPr>
          <w:rFonts w:asciiTheme="minorEastAsia" w:hAnsiTheme="minorEastAsia" w:hint="eastAsia"/>
          <w:color w:val="000000" w:themeColor="text1"/>
          <w:sz w:val="24"/>
          <w:szCs w:val="24"/>
        </w:rPr>
        <w:t>すること。</w:t>
      </w:r>
    </w:p>
    <w:p w:rsidR="005657B3" w:rsidRPr="00FE3AEC" w:rsidRDefault="005657B3" w:rsidP="005657B3">
      <w:pPr>
        <w:ind w:leftChars="341" w:left="716" w:firstLineChars="76" w:firstLine="182"/>
        <w:rPr>
          <w:rFonts w:asciiTheme="minorEastAsia" w:hAnsiTheme="minorEastAsia"/>
          <w:color w:val="000000" w:themeColor="text1"/>
          <w:sz w:val="24"/>
          <w:szCs w:val="24"/>
        </w:rPr>
      </w:pPr>
    </w:p>
    <w:p w:rsidR="005657B3" w:rsidRPr="00FE3AEC" w:rsidRDefault="005657B3" w:rsidP="005657B3">
      <w:pPr>
        <w:ind w:leftChars="171" w:left="359" w:firstLineChars="1" w:firstLine="2"/>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③　温室効果ガス排出量等の</w:t>
      </w:r>
      <w:r w:rsidR="009109F3" w:rsidRPr="00FE3AEC">
        <w:rPr>
          <w:rFonts w:asciiTheme="minorEastAsia" w:hAnsiTheme="minorEastAsia" w:hint="eastAsia"/>
          <w:color w:val="000000" w:themeColor="text1"/>
          <w:sz w:val="24"/>
          <w:szCs w:val="24"/>
        </w:rPr>
        <w:t>把握及び課題の整理</w:t>
      </w:r>
    </w:p>
    <w:p w:rsidR="005657B3" w:rsidRPr="00FE3AEC" w:rsidRDefault="00A66CFF" w:rsidP="00240902">
      <w:pPr>
        <w:ind w:leftChars="342" w:left="718" w:firstLine="18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各施設</w:t>
      </w:r>
      <w:r w:rsidR="009109F3" w:rsidRPr="00FE3AEC">
        <w:rPr>
          <w:rFonts w:asciiTheme="minorEastAsia" w:hAnsiTheme="minorEastAsia" w:hint="eastAsia"/>
          <w:color w:val="000000" w:themeColor="text1"/>
          <w:sz w:val="24"/>
          <w:szCs w:val="24"/>
        </w:rPr>
        <w:t>の運用状況、エネルギー使用量など温室効果ガス使用量及びエネルギー消費量の算定・推計等に必要な情報を収集・分析し、課題を整理すること。</w:t>
      </w:r>
    </w:p>
    <w:p w:rsidR="009109F3" w:rsidRPr="00FE3AEC" w:rsidRDefault="009109F3" w:rsidP="005657B3">
      <w:pPr>
        <w:ind w:leftChars="257" w:left="540" w:firstLine="360"/>
        <w:rPr>
          <w:rFonts w:asciiTheme="minorEastAsia" w:hAnsiTheme="minorEastAsia"/>
          <w:color w:val="000000" w:themeColor="text1"/>
          <w:sz w:val="24"/>
          <w:szCs w:val="24"/>
        </w:rPr>
      </w:pPr>
    </w:p>
    <w:p w:rsidR="009109F3" w:rsidRPr="00FE3AEC" w:rsidRDefault="009109F3" w:rsidP="00240902">
      <w:pPr>
        <w:ind w:leftChars="170" w:left="537" w:hangingChars="75" w:hanging="18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④　温室効果ガス排出量の削減目標の設定及び</w:t>
      </w:r>
      <w:r w:rsidR="00240902" w:rsidRPr="00FE3AEC">
        <w:rPr>
          <w:rFonts w:asciiTheme="minorEastAsia" w:hAnsiTheme="minorEastAsia" w:hint="eastAsia"/>
          <w:color w:val="000000" w:themeColor="text1"/>
          <w:sz w:val="24"/>
          <w:szCs w:val="24"/>
        </w:rPr>
        <w:t>目標達成に向けた取組の検討</w:t>
      </w:r>
    </w:p>
    <w:p w:rsidR="00240902" w:rsidRPr="00FE3AEC" w:rsidRDefault="00240902" w:rsidP="000156CE">
      <w:pPr>
        <w:ind w:leftChars="342" w:left="718" w:firstLineChars="75" w:firstLine="18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③で整理した課題や現行計画での達成状況等を考慮し、現行計画の見直しを含め、温室効果ガス排出量の削減目標を検討すること。併せて、目標を達成するための対策（ソフト面、ハード面）について、実行可能な取組項目を設定し、具体的な施策を検討すること。</w:t>
      </w:r>
    </w:p>
    <w:p w:rsidR="00633C1A" w:rsidRPr="00FE3AEC" w:rsidRDefault="00633C1A" w:rsidP="000156CE">
      <w:pPr>
        <w:ind w:leftChars="342" w:left="718" w:firstLineChars="75" w:firstLine="180"/>
        <w:rPr>
          <w:rFonts w:asciiTheme="minorEastAsia" w:hAnsiTheme="minorEastAsia"/>
          <w:color w:val="000000" w:themeColor="text1"/>
          <w:sz w:val="24"/>
          <w:szCs w:val="24"/>
        </w:rPr>
      </w:pPr>
    </w:p>
    <w:p w:rsidR="00240902" w:rsidRPr="00FE3AEC" w:rsidRDefault="00240902" w:rsidP="00240902">
      <w:pPr>
        <w:ind w:leftChars="171" w:left="359" w:firstLine="1"/>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⑤　計画</w:t>
      </w:r>
      <w:r w:rsidR="00E000C9" w:rsidRPr="00FE3AEC">
        <w:rPr>
          <w:rFonts w:asciiTheme="minorEastAsia" w:hAnsiTheme="minorEastAsia" w:hint="eastAsia"/>
          <w:color w:val="000000" w:themeColor="text1"/>
          <w:sz w:val="24"/>
          <w:szCs w:val="24"/>
        </w:rPr>
        <w:t>の推進体制の</w:t>
      </w:r>
      <w:r w:rsidRPr="00FE3AEC">
        <w:rPr>
          <w:rFonts w:asciiTheme="minorEastAsia" w:hAnsiTheme="minorEastAsia" w:hint="eastAsia"/>
          <w:color w:val="000000" w:themeColor="text1"/>
          <w:sz w:val="24"/>
          <w:szCs w:val="24"/>
        </w:rPr>
        <w:t>検討</w:t>
      </w:r>
    </w:p>
    <w:p w:rsidR="00106A72" w:rsidRPr="00FE3AEC" w:rsidRDefault="00203A82" w:rsidP="00240902">
      <w:pPr>
        <w:ind w:leftChars="342" w:left="718" w:firstLineChars="75" w:firstLine="18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現行計画の推進体制について</w:t>
      </w:r>
      <w:r w:rsidR="001C3C66" w:rsidRPr="00FE3AEC">
        <w:rPr>
          <w:rFonts w:asciiTheme="minorEastAsia" w:hAnsiTheme="minorEastAsia" w:hint="eastAsia"/>
          <w:color w:val="000000" w:themeColor="text1"/>
          <w:sz w:val="24"/>
          <w:szCs w:val="24"/>
        </w:rPr>
        <w:t>点検・評価を実施し、その成果や課題を踏まえた推進体制のあり方を検討する。</w:t>
      </w:r>
    </w:p>
    <w:p w:rsidR="00106A72" w:rsidRPr="00FE3AEC" w:rsidRDefault="00B068C3" w:rsidP="00B068C3">
      <w:pPr>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lastRenderedPageBreak/>
        <w:t>（２）</w:t>
      </w:r>
      <w:r w:rsidR="00106A72" w:rsidRPr="00FE3AEC">
        <w:rPr>
          <w:rFonts w:asciiTheme="minorEastAsia" w:hAnsiTheme="minorEastAsia" w:hint="eastAsia"/>
          <w:color w:val="000000" w:themeColor="text1"/>
          <w:sz w:val="24"/>
          <w:szCs w:val="24"/>
        </w:rPr>
        <w:t>区域施策編</w:t>
      </w:r>
      <w:r w:rsidRPr="00FE3AEC">
        <w:rPr>
          <w:rFonts w:asciiTheme="minorEastAsia" w:hAnsiTheme="minorEastAsia" w:hint="eastAsia"/>
          <w:color w:val="000000" w:themeColor="text1"/>
          <w:sz w:val="24"/>
          <w:szCs w:val="24"/>
        </w:rPr>
        <w:t>の策定</w:t>
      </w:r>
    </w:p>
    <w:p w:rsidR="006033D1" w:rsidRPr="00FE3AEC" w:rsidRDefault="006033D1" w:rsidP="006033D1">
      <w:pPr>
        <w:ind w:leftChars="201" w:left="422" w:firstLineChars="123" w:firstLine="295"/>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次の①～⑦について調査・分析・検討等を行い、その結果</w:t>
      </w:r>
      <w:r w:rsidR="000156CE" w:rsidRPr="00FE3AEC">
        <w:rPr>
          <w:rFonts w:asciiTheme="minorEastAsia" w:hAnsiTheme="minorEastAsia" w:hint="eastAsia"/>
          <w:color w:val="000000" w:themeColor="text1"/>
          <w:sz w:val="24"/>
          <w:szCs w:val="24"/>
        </w:rPr>
        <w:t>及び本市が設置する「奄美市世界自然遺産活用プラットフォーム」の意見等を</w:t>
      </w:r>
      <w:r w:rsidRPr="00FE3AEC">
        <w:rPr>
          <w:rFonts w:asciiTheme="minorEastAsia" w:hAnsiTheme="minorEastAsia" w:hint="eastAsia"/>
          <w:color w:val="000000" w:themeColor="text1"/>
          <w:sz w:val="24"/>
          <w:szCs w:val="24"/>
        </w:rPr>
        <w:t>踏まえ「区域施策編</w:t>
      </w:r>
      <w:r w:rsidR="001C6B2D" w:rsidRPr="00FE3AEC">
        <w:rPr>
          <w:rFonts w:asciiTheme="minorEastAsia" w:hAnsiTheme="minorEastAsia" w:hint="eastAsia"/>
          <w:color w:val="000000" w:themeColor="text1"/>
          <w:sz w:val="24"/>
          <w:szCs w:val="24"/>
        </w:rPr>
        <w:t>案」</w:t>
      </w:r>
      <w:r w:rsidRPr="00FE3AEC">
        <w:rPr>
          <w:rFonts w:asciiTheme="minorEastAsia" w:hAnsiTheme="minorEastAsia" w:hint="eastAsia"/>
          <w:color w:val="000000" w:themeColor="text1"/>
          <w:sz w:val="24"/>
          <w:szCs w:val="24"/>
        </w:rPr>
        <w:t>を作成する。</w:t>
      </w:r>
    </w:p>
    <w:p w:rsidR="006033D1" w:rsidRPr="00FE3AEC" w:rsidRDefault="006033D1" w:rsidP="00B068C3">
      <w:pPr>
        <w:rPr>
          <w:rFonts w:asciiTheme="minorEastAsia" w:hAnsiTheme="minorEastAsia"/>
          <w:color w:val="000000" w:themeColor="text1"/>
          <w:sz w:val="24"/>
          <w:szCs w:val="24"/>
        </w:rPr>
      </w:pPr>
    </w:p>
    <w:p w:rsidR="0080011B" w:rsidRPr="00FE3AEC" w:rsidRDefault="00B068C3" w:rsidP="00B068C3">
      <w:pPr>
        <w:ind w:leftChars="171" w:left="719" w:hangingChars="150" w:hanging="36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①　自然的・社会的条件の整理</w:t>
      </w:r>
    </w:p>
    <w:p w:rsidR="00B068C3" w:rsidRPr="00FE3AEC" w:rsidRDefault="00B068C3" w:rsidP="00B068C3">
      <w:pPr>
        <w:ind w:leftChars="257" w:left="540" w:firstLineChars="149" w:firstLine="358"/>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計画の基本的な条件となる本市の</w:t>
      </w:r>
      <w:r w:rsidR="009D0A3D" w:rsidRPr="00FE3AEC">
        <w:rPr>
          <w:rFonts w:asciiTheme="minorEastAsia" w:hAnsiTheme="minorEastAsia" w:hint="eastAsia"/>
          <w:color w:val="000000" w:themeColor="text1"/>
          <w:sz w:val="24"/>
          <w:szCs w:val="24"/>
        </w:rPr>
        <w:t>自然的・社会的条件を整理する。</w:t>
      </w:r>
    </w:p>
    <w:p w:rsidR="009D0A3D" w:rsidRPr="00FE3AEC" w:rsidRDefault="009D0A3D" w:rsidP="009D0A3D">
      <w:pPr>
        <w:ind w:leftChars="172" w:left="541" w:hangingChars="75" w:hanging="180"/>
        <w:rPr>
          <w:rFonts w:asciiTheme="minorEastAsia" w:hAnsiTheme="minorEastAsia"/>
          <w:color w:val="000000" w:themeColor="text1"/>
          <w:sz w:val="24"/>
          <w:szCs w:val="24"/>
        </w:rPr>
      </w:pPr>
    </w:p>
    <w:p w:rsidR="009D0A3D" w:rsidRPr="00FE3AEC" w:rsidRDefault="009D0A3D" w:rsidP="009D0A3D">
      <w:pPr>
        <w:ind w:leftChars="172" w:left="541" w:hangingChars="75" w:hanging="18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②　地球温暖化対策に係る情報の整理</w:t>
      </w:r>
    </w:p>
    <w:p w:rsidR="009D0A3D" w:rsidRPr="00FE3AEC" w:rsidRDefault="009D0A3D" w:rsidP="009D0A3D">
      <w:pPr>
        <w:ind w:leftChars="257" w:left="540" w:firstLineChars="149" w:firstLine="358"/>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地球温暖化による影響に係る情報、温暖化防止に向けた国際的な取組、国、鹿児島県、本市等の施策の動向や他自治体の先進事例等の情報を整理する。</w:t>
      </w:r>
    </w:p>
    <w:p w:rsidR="00505731" w:rsidRPr="00FE3AEC" w:rsidRDefault="00505731" w:rsidP="009D0A3D">
      <w:pPr>
        <w:ind w:leftChars="257" w:left="540" w:firstLineChars="149" w:firstLine="358"/>
        <w:rPr>
          <w:rFonts w:asciiTheme="minorEastAsia" w:hAnsiTheme="minorEastAsia"/>
          <w:color w:val="000000" w:themeColor="text1"/>
          <w:sz w:val="24"/>
          <w:szCs w:val="24"/>
        </w:rPr>
      </w:pPr>
    </w:p>
    <w:p w:rsidR="009D0A3D" w:rsidRPr="00FE3AEC" w:rsidRDefault="009D0A3D" w:rsidP="009D0A3D">
      <w:pPr>
        <w:ind w:leftChars="172" w:left="541" w:hangingChars="75" w:hanging="18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③　再生可能エネルギーの賦存量、利用可能量の推計</w:t>
      </w:r>
    </w:p>
    <w:p w:rsidR="009D0A3D" w:rsidRPr="00FE3AEC" w:rsidRDefault="009D0A3D" w:rsidP="009D0A3D">
      <w:pPr>
        <w:ind w:leftChars="257" w:left="540" w:firstLineChars="149" w:firstLine="358"/>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太陽光エネルギー、バイオマスエネルギー、風力発電、</w:t>
      </w:r>
      <w:r w:rsidR="00E436C9" w:rsidRPr="00FE3AEC">
        <w:rPr>
          <w:rFonts w:asciiTheme="minorEastAsia" w:hAnsiTheme="minorEastAsia" w:hint="eastAsia"/>
          <w:color w:val="000000" w:themeColor="text1"/>
          <w:sz w:val="24"/>
          <w:szCs w:val="24"/>
        </w:rPr>
        <w:t>小</w:t>
      </w:r>
      <w:r w:rsidRPr="00FE3AEC">
        <w:rPr>
          <w:rFonts w:asciiTheme="minorEastAsia" w:hAnsiTheme="minorEastAsia" w:hint="eastAsia"/>
          <w:color w:val="000000" w:themeColor="text1"/>
          <w:sz w:val="24"/>
          <w:szCs w:val="24"/>
        </w:rPr>
        <w:t>水力発電等の再生可能エネルギー</w:t>
      </w:r>
      <w:r w:rsidR="00E436C9" w:rsidRPr="00FE3AEC">
        <w:rPr>
          <w:rFonts w:asciiTheme="minorEastAsia" w:hAnsiTheme="minorEastAsia" w:hint="eastAsia"/>
          <w:color w:val="000000" w:themeColor="text1"/>
          <w:sz w:val="24"/>
          <w:szCs w:val="24"/>
        </w:rPr>
        <w:t>について、既存資料を基に、本市域におけ</w:t>
      </w:r>
      <w:r w:rsidR="00EF01FD" w:rsidRPr="00FE3AEC">
        <w:rPr>
          <w:rFonts w:asciiTheme="minorEastAsia" w:hAnsiTheme="minorEastAsia" w:hint="eastAsia"/>
          <w:color w:val="000000" w:themeColor="text1"/>
          <w:sz w:val="24"/>
          <w:szCs w:val="24"/>
        </w:rPr>
        <w:t>る</w:t>
      </w:r>
      <w:r w:rsidR="00E436C9" w:rsidRPr="00FE3AEC">
        <w:rPr>
          <w:rFonts w:asciiTheme="minorEastAsia" w:hAnsiTheme="minorEastAsia" w:hint="eastAsia"/>
          <w:color w:val="000000" w:themeColor="text1"/>
          <w:sz w:val="24"/>
          <w:szCs w:val="24"/>
        </w:rPr>
        <w:t>賦存量を調査する。</w:t>
      </w:r>
    </w:p>
    <w:p w:rsidR="00D03179" w:rsidRPr="00FE3AEC" w:rsidRDefault="00D03179" w:rsidP="00D03179">
      <w:pPr>
        <w:rPr>
          <w:rFonts w:asciiTheme="minorEastAsia" w:hAnsiTheme="minorEastAsia"/>
          <w:color w:val="000000" w:themeColor="text1"/>
          <w:sz w:val="24"/>
          <w:szCs w:val="24"/>
        </w:rPr>
      </w:pPr>
    </w:p>
    <w:p w:rsidR="00D03179" w:rsidRPr="00FE3AEC" w:rsidRDefault="00D03179" w:rsidP="00D03179">
      <w:pPr>
        <w:ind w:leftChars="171" w:left="359"/>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④　意識調査</w:t>
      </w:r>
    </w:p>
    <w:p w:rsidR="00203A82" w:rsidRPr="00FE3AEC" w:rsidRDefault="00D03179" w:rsidP="00203A82">
      <w:pPr>
        <w:ind w:leftChars="257" w:left="540" w:firstLineChars="150" w:firstLine="36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市民及び事業者の省エネルギー行動の実施状況や省エネルギー・再生可能エネルギー設備及び機器の導入状況等を把握するため、市民</w:t>
      </w:r>
      <w:r w:rsidR="00CD78CD" w:rsidRPr="00FE3AEC">
        <w:rPr>
          <w:rFonts w:asciiTheme="minorEastAsia" w:hAnsiTheme="minorEastAsia" w:hint="eastAsia"/>
          <w:color w:val="000000" w:themeColor="text1"/>
          <w:sz w:val="24"/>
          <w:szCs w:val="24"/>
        </w:rPr>
        <w:t>（対象：</w:t>
      </w:r>
      <w:r w:rsidR="00515EA2" w:rsidRPr="00FE3AEC">
        <w:rPr>
          <w:rFonts w:asciiTheme="minorEastAsia" w:hAnsiTheme="minorEastAsia" w:hint="eastAsia"/>
          <w:color w:val="000000" w:themeColor="text1"/>
          <w:sz w:val="24"/>
          <w:szCs w:val="24"/>
        </w:rPr>
        <w:t>2</w:t>
      </w:r>
      <w:r w:rsidR="00CD78CD" w:rsidRPr="00FE3AEC">
        <w:rPr>
          <w:rFonts w:asciiTheme="minorEastAsia" w:hAnsiTheme="minorEastAsia" w:hint="eastAsia"/>
          <w:color w:val="000000" w:themeColor="text1"/>
          <w:sz w:val="24"/>
          <w:szCs w:val="24"/>
        </w:rPr>
        <w:t>,000人）</w:t>
      </w:r>
      <w:r w:rsidRPr="00FE3AEC">
        <w:rPr>
          <w:rFonts w:asciiTheme="minorEastAsia" w:hAnsiTheme="minorEastAsia" w:hint="eastAsia"/>
          <w:color w:val="000000" w:themeColor="text1"/>
          <w:sz w:val="24"/>
          <w:szCs w:val="24"/>
        </w:rPr>
        <w:t>や事業者</w:t>
      </w:r>
      <w:r w:rsidR="00CD78CD" w:rsidRPr="00FE3AEC">
        <w:rPr>
          <w:rFonts w:asciiTheme="minorEastAsia" w:hAnsiTheme="minorEastAsia" w:hint="eastAsia"/>
          <w:color w:val="000000" w:themeColor="text1"/>
          <w:sz w:val="24"/>
          <w:szCs w:val="24"/>
        </w:rPr>
        <w:t>（対象：</w:t>
      </w:r>
      <w:r w:rsidR="00515EA2" w:rsidRPr="00FE3AEC">
        <w:rPr>
          <w:rFonts w:asciiTheme="minorEastAsia" w:hAnsiTheme="minorEastAsia" w:hint="eastAsia"/>
          <w:color w:val="000000" w:themeColor="text1"/>
          <w:sz w:val="24"/>
          <w:szCs w:val="24"/>
        </w:rPr>
        <w:t>1,000</w:t>
      </w:r>
      <w:r w:rsidR="00633C1A" w:rsidRPr="00FE3AEC">
        <w:rPr>
          <w:rFonts w:asciiTheme="minorEastAsia" w:hAnsiTheme="minorEastAsia" w:hint="eastAsia"/>
          <w:color w:val="000000" w:themeColor="text1"/>
          <w:sz w:val="24"/>
          <w:szCs w:val="24"/>
        </w:rPr>
        <w:t>者</w:t>
      </w:r>
      <w:r w:rsidR="00461E59" w:rsidRPr="00FE3AEC">
        <w:rPr>
          <w:rFonts w:asciiTheme="minorEastAsia" w:hAnsiTheme="minorEastAsia" w:hint="eastAsia"/>
          <w:color w:val="000000" w:themeColor="text1"/>
          <w:sz w:val="24"/>
          <w:szCs w:val="24"/>
        </w:rPr>
        <w:t>）</w:t>
      </w:r>
      <w:r w:rsidRPr="00FE3AEC">
        <w:rPr>
          <w:rFonts w:asciiTheme="minorEastAsia" w:hAnsiTheme="minorEastAsia" w:hint="eastAsia"/>
          <w:color w:val="000000" w:themeColor="text1"/>
          <w:sz w:val="24"/>
          <w:szCs w:val="24"/>
        </w:rPr>
        <w:t>向けのアンケート調査</w:t>
      </w:r>
      <w:r w:rsidR="00203A82" w:rsidRPr="00FE3AEC">
        <w:rPr>
          <w:rFonts w:asciiTheme="minorEastAsia" w:hAnsiTheme="minorEastAsia" w:hint="eastAsia"/>
          <w:color w:val="000000" w:themeColor="text1"/>
          <w:sz w:val="24"/>
          <w:szCs w:val="24"/>
        </w:rPr>
        <w:t>実施するものとし、調査や内容の検討、調査書の発送・回収、調査結果の集計・分析を行う。なお、対象者の抽出及び宛名作成は個人情報保護の観点か</w:t>
      </w:r>
      <w:r w:rsidR="00461E59" w:rsidRPr="00FE3AEC">
        <w:rPr>
          <w:rFonts w:asciiTheme="minorEastAsia" w:hAnsiTheme="minorEastAsia" w:hint="eastAsia"/>
          <w:color w:val="000000" w:themeColor="text1"/>
          <w:sz w:val="24"/>
          <w:szCs w:val="24"/>
        </w:rPr>
        <w:t>ら</w:t>
      </w:r>
      <w:r w:rsidR="00203A82" w:rsidRPr="00FE3AEC">
        <w:rPr>
          <w:rFonts w:asciiTheme="minorEastAsia" w:hAnsiTheme="minorEastAsia" w:hint="eastAsia"/>
          <w:color w:val="000000" w:themeColor="text1"/>
          <w:sz w:val="24"/>
          <w:szCs w:val="24"/>
        </w:rPr>
        <w:t>市が行うものとする。</w:t>
      </w:r>
    </w:p>
    <w:p w:rsidR="00E436C9" w:rsidRPr="00FE3AEC" w:rsidRDefault="00E436C9" w:rsidP="00E436C9">
      <w:pPr>
        <w:rPr>
          <w:rFonts w:asciiTheme="minorEastAsia" w:hAnsiTheme="minorEastAsia"/>
          <w:color w:val="000000" w:themeColor="text1"/>
          <w:sz w:val="24"/>
          <w:szCs w:val="24"/>
        </w:rPr>
      </w:pPr>
    </w:p>
    <w:p w:rsidR="00E436C9" w:rsidRPr="00FE3AEC" w:rsidRDefault="00203A82" w:rsidP="00505731">
      <w:pPr>
        <w:ind w:leftChars="171" w:left="359" w:firstLineChars="1" w:firstLine="2"/>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⑤</w:t>
      </w:r>
      <w:r w:rsidR="00E436C9" w:rsidRPr="00FE3AEC">
        <w:rPr>
          <w:rFonts w:asciiTheme="minorEastAsia" w:hAnsiTheme="minorEastAsia" w:hint="eastAsia"/>
          <w:color w:val="000000" w:themeColor="text1"/>
          <w:sz w:val="24"/>
          <w:szCs w:val="24"/>
        </w:rPr>
        <w:t xml:space="preserve">　温室効果ガス</w:t>
      </w:r>
      <w:r w:rsidR="00505731" w:rsidRPr="00FE3AEC">
        <w:rPr>
          <w:rFonts w:asciiTheme="minorEastAsia" w:hAnsiTheme="minorEastAsia" w:hint="eastAsia"/>
          <w:color w:val="000000" w:themeColor="text1"/>
          <w:sz w:val="24"/>
          <w:szCs w:val="24"/>
        </w:rPr>
        <w:t>排出量等の把握及び課題の整理</w:t>
      </w:r>
    </w:p>
    <w:p w:rsidR="00A66CFF" w:rsidRPr="00FE3AEC" w:rsidRDefault="00461E59" w:rsidP="00A66CFF">
      <w:pPr>
        <w:ind w:leftChars="257" w:left="540" w:firstLineChars="100" w:firstLine="24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基準年度</w:t>
      </w:r>
      <w:r w:rsidR="00A66CFF" w:rsidRPr="00FE3AEC">
        <w:rPr>
          <w:rFonts w:asciiTheme="minorEastAsia" w:hAnsiTheme="minorEastAsia" w:hint="eastAsia"/>
          <w:color w:val="000000" w:themeColor="text1"/>
          <w:sz w:val="24"/>
          <w:szCs w:val="24"/>
        </w:rPr>
        <w:t>2013年度</w:t>
      </w:r>
      <w:r w:rsidRPr="00FE3AEC">
        <w:rPr>
          <w:rFonts w:asciiTheme="minorEastAsia" w:hAnsiTheme="minorEastAsia" w:hint="eastAsia"/>
          <w:color w:val="000000" w:themeColor="text1"/>
          <w:sz w:val="24"/>
          <w:szCs w:val="24"/>
        </w:rPr>
        <w:t>及び現況年度</w:t>
      </w:r>
      <w:r w:rsidR="00A66CFF" w:rsidRPr="00FE3AEC">
        <w:rPr>
          <w:rFonts w:asciiTheme="minorEastAsia" w:hAnsiTheme="minorEastAsia" w:hint="eastAsia"/>
          <w:color w:val="000000" w:themeColor="text1"/>
          <w:sz w:val="24"/>
          <w:szCs w:val="24"/>
        </w:rPr>
        <w:t>20</w:t>
      </w:r>
      <w:r w:rsidRPr="00FE3AEC">
        <w:rPr>
          <w:rFonts w:asciiTheme="minorEastAsia" w:hAnsiTheme="minorEastAsia" w:hint="eastAsia"/>
          <w:color w:val="000000" w:themeColor="text1"/>
          <w:sz w:val="24"/>
          <w:szCs w:val="24"/>
        </w:rPr>
        <w:t>19</w:t>
      </w:r>
      <w:r w:rsidR="00A66CFF" w:rsidRPr="00FE3AEC">
        <w:rPr>
          <w:rFonts w:asciiTheme="minorEastAsia" w:hAnsiTheme="minorEastAsia" w:hint="eastAsia"/>
          <w:color w:val="000000" w:themeColor="text1"/>
          <w:sz w:val="24"/>
          <w:szCs w:val="24"/>
        </w:rPr>
        <w:t>年度の本市域における温室効果ガス排出量を算出（二酸化炭素の吸収量の推計を含む）するとともに、排出量増減の要因を部門別、種類別等に分類して分析する。</w:t>
      </w:r>
    </w:p>
    <w:p w:rsidR="00A66CFF" w:rsidRPr="00FE3AEC" w:rsidRDefault="00A66CFF" w:rsidP="00A66CFF">
      <w:pPr>
        <w:rPr>
          <w:rFonts w:asciiTheme="minorEastAsia" w:hAnsiTheme="minorEastAsia"/>
          <w:color w:val="000000" w:themeColor="text1"/>
          <w:sz w:val="24"/>
          <w:szCs w:val="24"/>
        </w:rPr>
      </w:pPr>
    </w:p>
    <w:p w:rsidR="00A66CFF" w:rsidRPr="00FE3AEC" w:rsidRDefault="00203A82" w:rsidP="00A66CFF">
      <w:pPr>
        <w:ind w:leftChars="171" w:left="359"/>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⑥</w:t>
      </w:r>
      <w:r w:rsidR="00A66CFF" w:rsidRPr="00FE3AEC">
        <w:rPr>
          <w:rFonts w:asciiTheme="minorEastAsia" w:hAnsiTheme="minorEastAsia" w:hint="eastAsia"/>
          <w:color w:val="000000" w:themeColor="text1"/>
          <w:sz w:val="24"/>
          <w:szCs w:val="24"/>
        </w:rPr>
        <w:t xml:space="preserve">　温室効果ガス排出量の将来推計及び削減目標の設定</w:t>
      </w:r>
    </w:p>
    <w:p w:rsidR="00FC077B" w:rsidRPr="00FE3AEC" w:rsidRDefault="00FC077B" w:rsidP="00FC077B">
      <w:pPr>
        <w:ind w:leftChars="257" w:left="540" w:firstLineChars="150" w:firstLine="36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2030年度における温室効果ガスの将来排出量について、現状を継続した場合と、今後実施する新たな対策の効果を考慮した場合のそれぞれを推計する。また、今後新たな対策の効果を考慮した推計結果や国、鹿児島県の削減目標等を</w:t>
      </w:r>
      <w:r w:rsidR="00D03179" w:rsidRPr="00FE3AEC">
        <w:rPr>
          <w:rFonts w:asciiTheme="minorEastAsia" w:hAnsiTheme="minorEastAsia" w:hint="eastAsia"/>
          <w:color w:val="000000" w:themeColor="text1"/>
          <w:sz w:val="24"/>
          <w:szCs w:val="24"/>
        </w:rPr>
        <w:t>踏まえて、本市の2030年度（中期）及び2050年度（長期）の削減目標を設定する。</w:t>
      </w:r>
    </w:p>
    <w:p w:rsidR="006033D1" w:rsidRPr="00FE3AEC" w:rsidRDefault="006033D1" w:rsidP="00FC077B">
      <w:pPr>
        <w:ind w:leftChars="257" w:left="540" w:firstLineChars="150" w:firstLine="360"/>
        <w:rPr>
          <w:rFonts w:asciiTheme="minorEastAsia" w:hAnsiTheme="minorEastAsia"/>
          <w:color w:val="000000" w:themeColor="text1"/>
          <w:sz w:val="24"/>
          <w:szCs w:val="24"/>
        </w:rPr>
      </w:pPr>
    </w:p>
    <w:p w:rsidR="00EF01FD" w:rsidRPr="00FE3AEC" w:rsidRDefault="001C3C66" w:rsidP="00B068C3">
      <w:pPr>
        <w:ind w:leftChars="171" w:left="719" w:hangingChars="150" w:hanging="36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 xml:space="preserve">⑦　</w:t>
      </w:r>
      <w:r w:rsidR="00461E59" w:rsidRPr="00FE3AEC">
        <w:rPr>
          <w:rFonts w:asciiTheme="minorEastAsia" w:hAnsiTheme="minorEastAsia" w:hint="eastAsia"/>
          <w:color w:val="000000" w:themeColor="text1"/>
          <w:sz w:val="24"/>
          <w:szCs w:val="24"/>
        </w:rPr>
        <w:t>継続的な</w:t>
      </w:r>
      <w:r w:rsidRPr="00FE3AEC">
        <w:rPr>
          <w:rFonts w:asciiTheme="minorEastAsia" w:hAnsiTheme="minorEastAsia" w:hint="eastAsia"/>
          <w:color w:val="000000" w:themeColor="text1"/>
          <w:sz w:val="24"/>
          <w:szCs w:val="24"/>
        </w:rPr>
        <w:t>温室効果ガス排出量、エネルギー消費量の</w:t>
      </w:r>
      <w:r w:rsidR="00461E59" w:rsidRPr="00FE3AEC">
        <w:rPr>
          <w:rFonts w:asciiTheme="minorEastAsia" w:hAnsiTheme="minorEastAsia" w:hint="eastAsia"/>
          <w:color w:val="000000" w:themeColor="text1"/>
          <w:sz w:val="24"/>
          <w:szCs w:val="24"/>
        </w:rPr>
        <w:t>算定方法の提案</w:t>
      </w:r>
    </w:p>
    <w:p w:rsidR="001C3C66" w:rsidRPr="00FE3AEC" w:rsidRDefault="001C3C66" w:rsidP="001C3C66">
      <w:pPr>
        <w:ind w:leftChars="256" w:left="538" w:firstLineChars="150" w:firstLine="36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計画策定後、毎</w:t>
      </w:r>
      <w:r w:rsidR="006033D1" w:rsidRPr="00FE3AEC">
        <w:rPr>
          <w:rFonts w:asciiTheme="minorEastAsia" w:hAnsiTheme="minorEastAsia" w:hint="eastAsia"/>
          <w:color w:val="000000" w:themeColor="text1"/>
          <w:sz w:val="24"/>
          <w:szCs w:val="24"/>
        </w:rPr>
        <w:t>年度の温室効果ガス排出集計及び計画の達成状況の確認</w:t>
      </w:r>
      <w:r w:rsidR="00461E59" w:rsidRPr="00FE3AEC">
        <w:rPr>
          <w:rFonts w:asciiTheme="minorEastAsia" w:hAnsiTheme="minorEastAsia" w:hint="eastAsia"/>
          <w:color w:val="000000" w:themeColor="text1"/>
          <w:sz w:val="24"/>
          <w:szCs w:val="24"/>
        </w:rPr>
        <w:lastRenderedPageBreak/>
        <w:t>の仕組について提案する。</w:t>
      </w:r>
    </w:p>
    <w:p w:rsidR="00A85C9B" w:rsidRPr="00FE3AEC" w:rsidRDefault="00A85C9B" w:rsidP="00D5416D">
      <w:pPr>
        <w:ind w:leftChars="338" w:left="900" w:hanging="190"/>
        <w:rPr>
          <w:rFonts w:asciiTheme="minorEastAsia" w:hAnsiTheme="minorEastAsia"/>
          <w:color w:val="000000" w:themeColor="text1"/>
          <w:sz w:val="24"/>
          <w:szCs w:val="24"/>
        </w:rPr>
      </w:pPr>
    </w:p>
    <w:p w:rsidR="00260561" w:rsidRPr="00FE3AEC" w:rsidRDefault="00260561" w:rsidP="008A46C6">
      <w:pPr>
        <w:ind w:leftChars="-67" w:left="-141"/>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w:t>
      </w:r>
      <w:r w:rsidR="004C031C" w:rsidRPr="00FE3AEC">
        <w:rPr>
          <w:rFonts w:asciiTheme="minorEastAsia" w:hAnsiTheme="minorEastAsia" w:hint="eastAsia"/>
          <w:color w:val="000000" w:themeColor="text1"/>
          <w:sz w:val="24"/>
          <w:szCs w:val="24"/>
        </w:rPr>
        <w:t>３</w:t>
      </w:r>
      <w:r w:rsidRPr="00FE3AEC">
        <w:rPr>
          <w:rFonts w:asciiTheme="minorEastAsia" w:hAnsiTheme="minorEastAsia" w:hint="eastAsia"/>
          <w:color w:val="000000" w:themeColor="text1"/>
          <w:sz w:val="24"/>
          <w:szCs w:val="24"/>
        </w:rPr>
        <w:t>）支援業務</w:t>
      </w:r>
    </w:p>
    <w:p w:rsidR="00E940E2" w:rsidRPr="00FE3AEC" w:rsidRDefault="004C031C" w:rsidP="00AD4D05">
      <w:pPr>
        <w:ind w:leftChars="202" w:left="424" w:firstLineChars="100" w:firstLine="24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事業の実施において必要となる</w:t>
      </w:r>
      <w:r w:rsidR="00E96CEB" w:rsidRPr="00FE3AEC">
        <w:rPr>
          <w:rFonts w:asciiTheme="minorEastAsia" w:hAnsiTheme="minorEastAsia" w:hint="eastAsia"/>
          <w:color w:val="000000" w:themeColor="text1"/>
          <w:sz w:val="24"/>
          <w:szCs w:val="24"/>
        </w:rPr>
        <w:t>カーボン・マネジメント体制の構築</w:t>
      </w:r>
      <w:r w:rsidR="00775BF9" w:rsidRPr="00FE3AEC">
        <w:rPr>
          <w:rFonts w:asciiTheme="minorEastAsia" w:hAnsiTheme="minorEastAsia" w:hint="eastAsia"/>
          <w:color w:val="000000" w:themeColor="text1"/>
          <w:sz w:val="24"/>
          <w:szCs w:val="24"/>
        </w:rPr>
        <w:t>、効果的な計画の遂行</w:t>
      </w:r>
      <w:r w:rsidR="00A13F56" w:rsidRPr="00FE3AEC">
        <w:rPr>
          <w:rFonts w:asciiTheme="minorEastAsia" w:hAnsiTheme="minorEastAsia" w:hint="eastAsia"/>
          <w:color w:val="000000" w:themeColor="text1"/>
          <w:sz w:val="24"/>
          <w:szCs w:val="24"/>
        </w:rPr>
        <w:t>を図るため</w:t>
      </w:r>
      <w:r w:rsidR="00AD56C0" w:rsidRPr="00FE3AEC">
        <w:rPr>
          <w:rFonts w:asciiTheme="minorEastAsia" w:hAnsiTheme="minorEastAsia" w:hint="eastAsia"/>
          <w:color w:val="000000" w:themeColor="text1"/>
          <w:sz w:val="24"/>
          <w:szCs w:val="24"/>
        </w:rPr>
        <w:t>必要な</w:t>
      </w:r>
      <w:r w:rsidR="00A13F56" w:rsidRPr="00FE3AEC">
        <w:rPr>
          <w:rFonts w:asciiTheme="minorEastAsia" w:hAnsiTheme="minorEastAsia" w:hint="eastAsia"/>
          <w:color w:val="000000" w:themeColor="text1"/>
          <w:sz w:val="24"/>
          <w:szCs w:val="24"/>
        </w:rPr>
        <w:t>サポート</w:t>
      </w:r>
      <w:r w:rsidR="00AD56C0" w:rsidRPr="00FE3AEC">
        <w:rPr>
          <w:rFonts w:asciiTheme="minorEastAsia" w:hAnsiTheme="minorEastAsia" w:hint="eastAsia"/>
          <w:color w:val="000000" w:themeColor="text1"/>
          <w:sz w:val="24"/>
          <w:szCs w:val="24"/>
        </w:rPr>
        <w:t>を行う</w:t>
      </w:r>
      <w:r w:rsidR="00A13F56" w:rsidRPr="00FE3AEC">
        <w:rPr>
          <w:rFonts w:asciiTheme="minorEastAsia" w:hAnsiTheme="minorEastAsia" w:hint="eastAsia"/>
          <w:color w:val="000000" w:themeColor="text1"/>
          <w:sz w:val="24"/>
          <w:szCs w:val="24"/>
        </w:rPr>
        <w:t>。</w:t>
      </w:r>
    </w:p>
    <w:p w:rsidR="00AF2D75" w:rsidRPr="00FE3AEC" w:rsidRDefault="00AF2D75" w:rsidP="00AD4D05">
      <w:pPr>
        <w:ind w:leftChars="202" w:left="424" w:firstLineChars="100" w:firstLine="240"/>
        <w:rPr>
          <w:rFonts w:asciiTheme="minorEastAsia" w:hAnsiTheme="minorEastAsia"/>
          <w:color w:val="000000" w:themeColor="text1"/>
          <w:sz w:val="24"/>
          <w:szCs w:val="24"/>
        </w:rPr>
      </w:pPr>
    </w:p>
    <w:p w:rsidR="00C041C5" w:rsidRPr="00FE3AEC" w:rsidRDefault="00C041C5" w:rsidP="008A46C6">
      <w:pPr>
        <w:jc w:val="center"/>
        <w:rPr>
          <w:rFonts w:asciiTheme="minorEastAsia" w:hAnsiTheme="minorEastAsia"/>
          <w:color w:val="000000" w:themeColor="text1"/>
          <w:sz w:val="28"/>
          <w:szCs w:val="24"/>
        </w:rPr>
      </w:pPr>
    </w:p>
    <w:p w:rsidR="00E96CEB" w:rsidRPr="00FE3AEC" w:rsidRDefault="00E96CEB" w:rsidP="008A46C6">
      <w:pPr>
        <w:jc w:val="center"/>
        <w:rPr>
          <w:rFonts w:asciiTheme="minorEastAsia" w:hAnsiTheme="minorEastAsia"/>
          <w:color w:val="000000" w:themeColor="text1"/>
          <w:sz w:val="28"/>
          <w:szCs w:val="24"/>
        </w:rPr>
      </w:pPr>
      <w:r w:rsidRPr="00FE3AEC">
        <w:rPr>
          <w:rFonts w:asciiTheme="minorEastAsia" w:hAnsiTheme="minorEastAsia" w:hint="eastAsia"/>
          <w:color w:val="000000" w:themeColor="text1"/>
          <w:sz w:val="28"/>
          <w:szCs w:val="24"/>
        </w:rPr>
        <w:t>第３章 成果品</w:t>
      </w:r>
    </w:p>
    <w:p w:rsidR="00E96CEB" w:rsidRPr="00FE3AEC" w:rsidRDefault="00E96CEB" w:rsidP="00E96CEB">
      <w:pPr>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【成果品】</w:t>
      </w:r>
    </w:p>
    <w:p w:rsidR="008A46C6" w:rsidRPr="00FE3AEC" w:rsidRDefault="00E96CEB" w:rsidP="00E96CEB">
      <w:pPr>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第</w:t>
      </w:r>
      <w:r w:rsidR="006205D0" w:rsidRPr="00FE3AEC">
        <w:rPr>
          <w:rFonts w:asciiTheme="minorEastAsia" w:hAnsiTheme="minorEastAsia" w:hint="eastAsia"/>
          <w:color w:val="000000" w:themeColor="text1"/>
          <w:sz w:val="24"/>
          <w:szCs w:val="24"/>
        </w:rPr>
        <w:t>２</w:t>
      </w:r>
      <w:r w:rsidR="004C031C" w:rsidRPr="00FE3AEC">
        <w:rPr>
          <w:rFonts w:asciiTheme="minorEastAsia" w:hAnsiTheme="minorEastAsia" w:hint="eastAsia"/>
          <w:color w:val="000000" w:themeColor="text1"/>
          <w:sz w:val="24"/>
          <w:szCs w:val="24"/>
        </w:rPr>
        <w:t>１</w:t>
      </w:r>
      <w:r w:rsidRPr="00FE3AEC">
        <w:rPr>
          <w:rFonts w:asciiTheme="minorEastAsia" w:hAnsiTheme="minorEastAsia" w:hint="eastAsia"/>
          <w:color w:val="000000" w:themeColor="text1"/>
          <w:sz w:val="24"/>
          <w:szCs w:val="24"/>
        </w:rPr>
        <w:t xml:space="preserve">条 </w:t>
      </w:r>
    </w:p>
    <w:p w:rsidR="00E96CEB" w:rsidRPr="00FE3AEC" w:rsidRDefault="00E96CEB" w:rsidP="00E70D0D">
      <w:pPr>
        <w:ind w:leftChars="85" w:left="178" w:firstLineChars="100" w:firstLine="24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本業務における成果品は、以下のとおりとする。</w:t>
      </w:r>
    </w:p>
    <w:p w:rsidR="008A46C6" w:rsidRPr="00FE3AEC" w:rsidRDefault="008A46C6" w:rsidP="00E96CEB">
      <w:pPr>
        <w:rPr>
          <w:rFonts w:asciiTheme="minorEastAsia" w:hAnsiTheme="minorEastAsia"/>
          <w:color w:val="000000" w:themeColor="text1"/>
          <w:sz w:val="24"/>
          <w:szCs w:val="24"/>
        </w:rPr>
      </w:pPr>
    </w:p>
    <w:p w:rsidR="00713362" w:rsidRPr="00FE3AEC" w:rsidRDefault="00FD4297" w:rsidP="00713362">
      <w:pPr>
        <w:pStyle w:val="a3"/>
        <w:numPr>
          <w:ilvl w:val="0"/>
          <w:numId w:val="4"/>
        </w:numPr>
        <w:ind w:leftChars="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業務</w:t>
      </w:r>
      <w:r w:rsidR="00E96CEB" w:rsidRPr="00FE3AEC">
        <w:rPr>
          <w:rFonts w:asciiTheme="minorEastAsia" w:hAnsiTheme="minorEastAsia" w:hint="eastAsia"/>
          <w:color w:val="000000" w:themeColor="text1"/>
          <w:sz w:val="24"/>
          <w:szCs w:val="24"/>
        </w:rPr>
        <w:t>報告書</w:t>
      </w:r>
    </w:p>
    <w:p w:rsidR="00682FE2" w:rsidRPr="00FE3AEC" w:rsidRDefault="00737805" w:rsidP="00682FE2">
      <w:pPr>
        <w:ind w:leftChars="202" w:left="424" w:firstLineChars="100" w:firstLine="24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本業務で実施した業務内容を取りまとめて、業務報告書を作成する。</w:t>
      </w:r>
    </w:p>
    <w:p w:rsidR="00AD4D05" w:rsidRPr="00FE3AEC" w:rsidRDefault="00713362" w:rsidP="00682FE2">
      <w:pPr>
        <w:ind w:leftChars="202" w:left="424" w:firstLineChars="100" w:firstLine="24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A4サイズで</w:t>
      </w:r>
      <w:r w:rsidR="00AD4D05" w:rsidRPr="00FE3AEC">
        <w:rPr>
          <w:rFonts w:asciiTheme="minorEastAsia" w:hAnsiTheme="minorEastAsia" w:hint="eastAsia"/>
          <w:color w:val="000000" w:themeColor="text1"/>
          <w:sz w:val="24"/>
          <w:szCs w:val="24"/>
        </w:rPr>
        <w:t>ファイリングして</w:t>
      </w:r>
      <w:r w:rsidR="005C5D25" w:rsidRPr="00FE3AEC">
        <w:rPr>
          <w:rFonts w:asciiTheme="minorEastAsia" w:hAnsiTheme="minorEastAsia" w:hint="eastAsia"/>
          <w:color w:val="000000" w:themeColor="text1"/>
          <w:sz w:val="24"/>
          <w:szCs w:val="24"/>
        </w:rPr>
        <w:t>2</w:t>
      </w:r>
      <w:r w:rsidR="00FD4297" w:rsidRPr="00FE3AEC">
        <w:rPr>
          <w:rFonts w:asciiTheme="minorEastAsia" w:hAnsiTheme="minorEastAsia" w:hint="eastAsia"/>
          <w:color w:val="000000" w:themeColor="text1"/>
          <w:sz w:val="24"/>
          <w:szCs w:val="24"/>
        </w:rPr>
        <w:t>部</w:t>
      </w:r>
      <w:r w:rsidR="00AD4D05" w:rsidRPr="00FE3AEC">
        <w:rPr>
          <w:rFonts w:asciiTheme="minorEastAsia" w:hAnsiTheme="minorEastAsia" w:hint="eastAsia"/>
          <w:color w:val="000000" w:themeColor="text1"/>
          <w:sz w:val="24"/>
          <w:szCs w:val="24"/>
        </w:rPr>
        <w:t>提出する。</w:t>
      </w:r>
    </w:p>
    <w:p w:rsidR="00260561" w:rsidRPr="00FE3AEC" w:rsidRDefault="00260561" w:rsidP="008A46C6">
      <w:pPr>
        <w:ind w:leftChars="202" w:left="424"/>
        <w:rPr>
          <w:rFonts w:asciiTheme="minorEastAsia" w:hAnsiTheme="minorEastAsia"/>
          <w:color w:val="000000" w:themeColor="text1"/>
          <w:sz w:val="24"/>
          <w:szCs w:val="24"/>
        </w:rPr>
      </w:pPr>
    </w:p>
    <w:p w:rsidR="006D3840" w:rsidRPr="00FE3AEC" w:rsidRDefault="00713362" w:rsidP="00713362">
      <w:pPr>
        <w:rPr>
          <w:rFonts w:asciiTheme="minorEastAsia" w:hAnsiTheme="minorEastAsia"/>
          <w:color w:val="000000" w:themeColor="text1"/>
          <w:sz w:val="24"/>
          <w:szCs w:val="24"/>
        </w:rPr>
      </w:pPr>
      <w:r w:rsidRPr="00FE3AEC">
        <w:rPr>
          <w:rFonts w:asciiTheme="minorEastAsia" w:hAnsiTheme="minorEastAsia"/>
          <w:color w:val="000000" w:themeColor="text1"/>
          <w:sz w:val="24"/>
          <w:szCs w:val="24"/>
        </w:rPr>
        <w:t>（２）</w:t>
      </w:r>
      <w:r w:rsidR="006D3840" w:rsidRPr="00FE3AEC">
        <w:rPr>
          <w:rFonts w:asciiTheme="minorEastAsia" w:hAnsiTheme="minorEastAsia" w:hint="eastAsia"/>
          <w:color w:val="000000" w:themeColor="text1"/>
          <w:sz w:val="24"/>
          <w:szCs w:val="24"/>
        </w:rPr>
        <w:t>事務事業編</w:t>
      </w:r>
      <w:r w:rsidR="00F73B3E" w:rsidRPr="00FE3AEC">
        <w:rPr>
          <w:rFonts w:asciiTheme="minorEastAsia" w:hAnsiTheme="minorEastAsia" w:hint="eastAsia"/>
          <w:color w:val="000000" w:themeColor="text1"/>
          <w:sz w:val="24"/>
          <w:szCs w:val="24"/>
        </w:rPr>
        <w:t>及び区域施策編</w:t>
      </w:r>
    </w:p>
    <w:p w:rsidR="00713362" w:rsidRPr="00FE3AEC" w:rsidRDefault="001C6B2D" w:rsidP="00682FE2">
      <w:pPr>
        <w:ind w:leftChars="171" w:left="359" w:firstLineChars="100" w:firstLine="240"/>
        <w:rPr>
          <w:rFonts w:asciiTheme="minorEastAsia" w:hAnsiTheme="minorEastAsia"/>
          <w:color w:val="000000" w:themeColor="text1"/>
          <w:sz w:val="24"/>
          <w:szCs w:val="24"/>
        </w:rPr>
      </w:pPr>
      <w:r w:rsidRPr="00FE3AEC">
        <w:rPr>
          <w:rFonts w:asciiTheme="minorEastAsia" w:hAnsiTheme="minorEastAsia" w:hint="eastAsia"/>
          <w:color w:val="000000" w:themeColor="text1"/>
          <w:sz w:val="24"/>
          <w:szCs w:val="24"/>
        </w:rPr>
        <w:t>「</w:t>
      </w:r>
      <w:r w:rsidR="00682FE2" w:rsidRPr="00FE3AEC">
        <w:rPr>
          <w:rFonts w:asciiTheme="minorEastAsia" w:hAnsiTheme="minorEastAsia" w:hint="eastAsia"/>
          <w:color w:val="000000" w:themeColor="text1"/>
          <w:sz w:val="24"/>
          <w:szCs w:val="24"/>
        </w:rPr>
        <w:t>事務事業編</w:t>
      </w:r>
      <w:r w:rsidR="00F73B3E" w:rsidRPr="00FE3AEC">
        <w:rPr>
          <w:rFonts w:asciiTheme="minorEastAsia" w:hAnsiTheme="minorEastAsia" w:hint="eastAsia"/>
          <w:color w:val="000000" w:themeColor="text1"/>
          <w:sz w:val="24"/>
          <w:szCs w:val="24"/>
        </w:rPr>
        <w:t>案</w:t>
      </w:r>
      <w:r w:rsidRPr="00FE3AEC">
        <w:rPr>
          <w:rFonts w:asciiTheme="minorEastAsia" w:hAnsiTheme="minorEastAsia" w:hint="eastAsia"/>
          <w:color w:val="000000" w:themeColor="text1"/>
          <w:sz w:val="24"/>
          <w:szCs w:val="24"/>
        </w:rPr>
        <w:t>」</w:t>
      </w:r>
      <w:r w:rsidR="00F73B3E" w:rsidRPr="00FE3AEC">
        <w:rPr>
          <w:rFonts w:asciiTheme="minorEastAsia" w:hAnsiTheme="minorEastAsia" w:hint="eastAsia"/>
          <w:color w:val="000000" w:themeColor="text1"/>
          <w:sz w:val="24"/>
          <w:szCs w:val="24"/>
        </w:rPr>
        <w:t>及び</w:t>
      </w:r>
      <w:r w:rsidRPr="00FE3AEC">
        <w:rPr>
          <w:rFonts w:asciiTheme="minorEastAsia" w:hAnsiTheme="minorEastAsia" w:hint="eastAsia"/>
          <w:color w:val="000000" w:themeColor="text1"/>
          <w:sz w:val="24"/>
          <w:szCs w:val="24"/>
        </w:rPr>
        <w:t>「</w:t>
      </w:r>
      <w:r w:rsidR="00F73B3E" w:rsidRPr="00FE3AEC">
        <w:rPr>
          <w:rFonts w:asciiTheme="minorEastAsia" w:hAnsiTheme="minorEastAsia" w:hint="eastAsia"/>
          <w:color w:val="000000" w:themeColor="text1"/>
          <w:sz w:val="24"/>
          <w:szCs w:val="24"/>
        </w:rPr>
        <w:t>区域施策編案</w:t>
      </w:r>
      <w:r w:rsidRPr="00FE3AEC">
        <w:rPr>
          <w:rFonts w:asciiTheme="minorEastAsia" w:hAnsiTheme="minorEastAsia" w:hint="eastAsia"/>
          <w:color w:val="000000" w:themeColor="text1"/>
          <w:sz w:val="24"/>
          <w:szCs w:val="24"/>
        </w:rPr>
        <w:t>」</w:t>
      </w:r>
      <w:r w:rsidR="004D5B8B" w:rsidRPr="00FE3AEC">
        <w:rPr>
          <w:rFonts w:asciiTheme="minorEastAsia" w:hAnsiTheme="minorEastAsia" w:hint="eastAsia"/>
          <w:color w:val="000000" w:themeColor="text1"/>
          <w:sz w:val="24"/>
          <w:szCs w:val="24"/>
        </w:rPr>
        <w:t>は</w:t>
      </w:r>
      <w:r w:rsidR="00F73B3E" w:rsidRPr="00FE3AEC">
        <w:rPr>
          <w:rFonts w:asciiTheme="minorEastAsia" w:hAnsiTheme="minorEastAsia" w:hint="eastAsia"/>
          <w:color w:val="000000" w:themeColor="text1"/>
          <w:sz w:val="24"/>
          <w:szCs w:val="24"/>
        </w:rPr>
        <w:t>、</w:t>
      </w:r>
      <w:r w:rsidR="004D5B8B" w:rsidRPr="00FE3AEC">
        <w:rPr>
          <w:rFonts w:asciiTheme="minorEastAsia" w:hAnsiTheme="minorEastAsia" w:hint="eastAsia"/>
          <w:color w:val="000000" w:themeColor="text1"/>
          <w:sz w:val="24"/>
          <w:szCs w:val="24"/>
        </w:rPr>
        <w:t>納品後に</w:t>
      </w:r>
      <w:r w:rsidR="00F73B3E" w:rsidRPr="00FE3AEC">
        <w:rPr>
          <w:rFonts w:asciiTheme="minorEastAsia" w:hAnsiTheme="minorEastAsia" w:hint="eastAsia"/>
          <w:color w:val="000000" w:themeColor="text1"/>
          <w:sz w:val="24"/>
          <w:szCs w:val="24"/>
        </w:rPr>
        <w:t>それぞれ</w:t>
      </w:r>
      <w:r w:rsidR="004D5B8B" w:rsidRPr="00FE3AEC">
        <w:rPr>
          <w:rFonts w:asciiTheme="minorEastAsia" w:hAnsiTheme="minorEastAsia" w:hint="eastAsia"/>
          <w:color w:val="000000" w:themeColor="text1"/>
          <w:sz w:val="24"/>
          <w:szCs w:val="24"/>
        </w:rPr>
        <w:t>庁内で回議・決裁</w:t>
      </w:r>
      <w:r w:rsidR="000D2C52" w:rsidRPr="00FE3AEC">
        <w:rPr>
          <w:rFonts w:asciiTheme="minorEastAsia" w:hAnsiTheme="minorEastAsia" w:hint="eastAsia"/>
          <w:color w:val="000000" w:themeColor="text1"/>
          <w:sz w:val="24"/>
          <w:szCs w:val="24"/>
        </w:rPr>
        <w:t>の手順を経た後に策定する。策定した</w:t>
      </w:r>
      <w:r w:rsidR="00CB13E9" w:rsidRPr="00FE3AEC">
        <w:rPr>
          <w:rFonts w:asciiTheme="minorEastAsia" w:hAnsiTheme="minorEastAsia" w:hint="eastAsia"/>
          <w:color w:val="000000" w:themeColor="text1"/>
          <w:sz w:val="24"/>
          <w:szCs w:val="24"/>
        </w:rPr>
        <w:t>事務事業編</w:t>
      </w:r>
      <w:r w:rsidR="00F73B3E" w:rsidRPr="00FE3AEC">
        <w:rPr>
          <w:rFonts w:asciiTheme="minorEastAsia" w:hAnsiTheme="minorEastAsia" w:hint="eastAsia"/>
          <w:color w:val="000000" w:themeColor="text1"/>
          <w:sz w:val="24"/>
          <w:szCs w:val="24"/>
        </w:rPr>
        <w:t>及び区域施策編</w:t>
      </w:r>
      <w:r w:rsidR="000D2C52" w:rsidRPr="00FE3AEC">
        <w:rPr>
          <w:rFonts w:asciiTheme="minorEastAsia" w:hAnsiTheme="minorEastAsia" w:hint="eastAsia"/>
          <w:color w:val="000000" w:themeColor="text1"/>
          <w:sz w:val="24"/>
          <w:szCs w:val="24"/>
        </w:rPr>
        <w:t>を</w:t>
      </w:r>
      <w:r w:rsidR="004D5B8B" w:rsidRPr="00FE3AEC">
        <w:rPr>
          <w:rFonts w:asciiTheme="minorEastAsia" w:hAnsiTheme="minorEastAsia" w:hint="eastAsia"/>
          <w:color w:val="000000" w:themeColor="text1"/>
          <w:sz w:val="24"/>
          <w:szCs w:val="24"/>
        </w:rPr>
        <w:t>最終成果品として</w:t>
      </w:r>
      <w:r w:rsidR="00F73B3E" w:rsidRPr="00FE3AEC">
        <w:rPr>
          <w:rFonts w:asciiTheme="minorEastAsia" w:hAnsiTheme="minorEastAsia" w:hint="eastAsia"/>
          <w:color w:val="000000" w:themeColor="text1"/>
          <w:sz w:val="24"/>
          <w:szCs w:val="24"/>
        </w:rPr>
        <w:t>それぞれ</w:t>
      </w:r>
      <w:r w:rsidR="004D5B8B" w:rsidRPr="00FE3AEC">
        <w:rPr>
          <w:rFonts w:asciiTheme="minorEastAsia" w:hAnsiTheme="minorEastAsia" w:hint="eastAsia"/>
          <w:color w:val="000000" w:themeColor="text1"/>
          <w:sz w:val="24"/>
          <w:szCs w:val="24"/>
        </w:rPr>
        <w:t>冊子</w:t>
      </w:r>
      <w:r w:rsidR="005C5D25" w:rsidRPr="00FE3AEC">
        <w:rPr>
          <w:rFonts w:asciiTheme="minorEastAsia" w:hAnsiTheme="minorEastAsia" w:hint="eastAsia"/>
          <w:color w:val="000000" w:themeColor="text1"/>
          <w:sz w:val="24"/>
          <w:szCs w:val="24"/>
        </w:rPr>
        <w:t>5</w:t>
      </w:r>
      <w:r w:rsidR="00D06917" w:rsidRPr="00FE3AEC">
        <w:rPr>
          <w:rFonts w:asciiTheme="minorEastAsia" w:hAnsiTheme="minorEastAsia" w:hint="eastAsia"/>
          <w:color w:val="000000" w:themeColor="text1"/>
          <w:sz w:val="24"/>
          <w:szCs w:val="24"/>
        </w:rPr>
        <w:t>部</w:t>
      </w:r>
      <w:r w:rsidR="004D5B8B" w:rsidRPr="00FE3AEC">
        <w:rPr>
          <w:rFonts w:asciiTheme="minorEastAsia" w:hAnsiTheme="minorEastAsia" w:hint="eastAsia"/>
          <w:color w:val="000000" w:themeColor="text1"/>
          <w:sz w:val="24"/>
          <w:szCs w:val="24"/>
        </w:rPr>
        <w:t>、公開用</w:t>
      </w:r>
      <w:r w:rsidR="005C5D25" w:rsidRPr="00FE3AEC">
        <w:rPr>
          <w:rFonts w:asciiTheme="minorEastAsia" w:hAnsiTheme="minorEastAsia" w:hint="eastAsia"/>
          <w:color w:val="000000" w:themeColor="text1"/>
          <w:sz w:val="24"/>
          <w:szCs w:val="24"/>
        </w:rPr>
        <w:t>PDFデータ</w:t>
      </w:r>
      <w:r w:rsidR="004D5B8B" w:rsidRPr="00FE3AEC">
        <w:rPr>
          <w:rFonts w:asciiTheme="minorEastAsia" w:hAnsiTheme="minorEastAsia" w:hint="eastAsia"/>
          <w:color w:val="000000" w:themeColor="text1"/>
          <w:sz w:val="24"/>
          <w:szCs w:val="24"/>
        </w:rPr>
        <w:t>、</w:t>
      </w:r>
      <w:r w:rsidR="005C5D25" w:rsidRPr="00FE3AEC">
        <w:rPr>
          <w:rFonts w:asciiTheme="minorEastAsia" w:hAnsiTheme="minorEastAsia" w:hint="eastAsia"/>
          <w:color w:val="000000" w:themeColor="text1"/>
          <w:sz w:val="24"/>
          <w:szCs w:val="24"/>
        </w:rPr>
        <w:t>印刷用データ</w:t>
      </w:r>
      <w:r w:rsidR="006B0D23" w:rsidRPr="00FE3AEC">
        <w:rPr>
          <w:rFonts w:asciiTheme="minorEastAsia" w:hAnsiTheme="minorEastAsia" w:hint="eastAsia"/>
          <w:color w:val="000000" w:themeColor="text1"/>
          <w:sz w:val="24"/>
          <w:szCs w:val="24"/>
        </w:rPr>
        <w:t>を</w:t>
      </w:r>
      <w:r w:rsidR="00D42268" w:rsidRPr="00FE3AEC">
        <w:rPr>
          <w:rFonts w:asciiTheme="minorEastAsia" w:hAnsiTheme="minorEastAsia" w:hint="eastAsia"/>
          <w:color w:val="000000" w:themeColor="text1"/>
          <w:sz w:val="24"/>
          <w:szCs w:val="24"/>
        </w:rPr>
        <w:t>提出する。</w:t>
      </w:r>
    </w:p>
    <w:p w:rsidR="00F73B3E" w:rsidRPr="00F73B3E" w:rsidRDefault="00F73B3E" w:rsidP="00F73B3E">
      <w:pPr>
        <w:rPr>
          <w:rFonts w:asciiTheme="minorEastAsia" w:hAnsiTheme="minorEastAsia"/>
          <w:color w:val="000000" w:themeColor="text1"/>
          <w:sz w:val="24"/>
          <w:szCs w:val="24"/>
        </w:rPr>
      </w:pPr>
    </w:p>
    <w:p w:rsidR="00F73B3E" w:rsidRDefault="00F73B3E" w:rsidP="00F73B3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（３）電子データ</w:t>
      </w:r>
    </w:p>
    <w:p w:rsidR="00D06917" w:rsidRPr="00DD2392" w:rsidRDefault="00FD4297" w:rsidP="00E70D0D">
      <w:pPr>
        <w:ind w:leftChars="171" w:left="359" w:firstLineChars="150" w:firstLine="360"/>
        <w:rPr>
          <w:rFonts w:asciiTheme="minorEastAsia" w:hAnsiTheme="minorEastAsia"/>
          <w:sz w:val="24"/>
          <w:szCs w:val="24"/>
        </w:rPr>
      </w:pPr>
      <w:r w:rsidRPr="00C041C5">
        <w:rPr>
          <w:rFonts w:asciiTheme="minorEastAsia" w:hAnsiTheme="minorEastAsia"/>
          <w:color w:val="000000" w:themeColor="text1"/>
          <w:sz w:val="24"/>
          <w:szCs w:val="24"/>
        </w:rPr>
        <w:t>業務報告書に関する</w:t>
      </w:r>
      <w:r w:rsidRPr="00C041C5">
        <w:rPr>
          <w:rFonts w:asciiTheme="minorEastAsia" w:hAnsiTheme="minorEastAsia" w:hint="eastAsia"/>
          <w:color w:val="000000" w:themeColor="text1"/>
          <w:sz w:val="24"/>
          <w:szCs w:val="24"/>
        </w:rPr>
        <w:t>データ一式</w:t>
      </w:r>
      <w:r w:rsidR="00F73B3E">
        <w:rPr>
          <w:rFonts w:asciiTheme="minorEastAsia" w:hAnsiTheme="minorEastAsia" w:hint="eastAsia"/>
          <w:color w:val="000000" w:themeColor="text1"/>
          <w:sz w:val="24"/>
          <w:szCs w:val="24"/>
        </w:rPr>
        <w:t>及び事務事業編案並びに区域施策編</w:t>
      </w:r>
      <w:r w:rsidR="003B3E25" w:rsidRPr="00C041C5">
        <w:rPr>
          <w:rFonts w:asciiTheme="minorEastAsia" w:hAnsiTheme="minorEastAsia" w:hint="eastAsia"/>
          <w:color w:val="000000" w:themeColor="text1"/>
          <w:sz w:val="24"/>
          <w:szCs w:val="24"/>
        </w:rPr>
        <w:t>の</w:t>
      </w:r>
      <w:r w:rsidR="00D06917" w:rsidRPr="00C041C5">
        <w:rPr>
          <w:rFonts w:asciiTheme="minorEastAsia" w:hAnsiTheme="minorEastAsia" w:hint="eastAsia"/>
          <w:color w:val="000000" w:themeColor="text1"/>
          <w:sz w:val="24"/>
          <w:szCs w:val="24"/>
        </w:rPr>
        <w:t>データ</w:t>
      </w:r>
      <w:r w:rsidR="00AD4D05" w:rsidRPr="00C041C5">
        <w:rPr>
          <w:rFonts w:asciiTheme="minorEastAsia" w:hAnsiTheme="minorEastAsia" w:hint="eastAsia"/>
          <w:color w:val="000000" w:themeColor="text1"/>
          <w:sz w:val="24"/>
          <w:szCs w:val="24"/>
        </w:rPr>
        <w:t>一式</w:t>
      </w:r>
      <w:r w:rsidRPr="00C041C5">
        <w:rPr>
          <w:rFonts w:asciiTheme="minorEastAsia" w:hAnsiTheme="minorEastAsia" w:hint="eastAsia"/>
          <w:color w:val="000000" w:themeColor="text1"/>
          <w:sz w:val="24"/>
          <w:szCs w:val="24"/>
        </w:rPr>
        <w:t>を納めた</w:t>
      </w:r>
      <w:r w:rsidR="00AD4D05" w:rsidRPr="00C041C5">
        <w:rPr>
          <w:rFonts w:asciiTheme="minorEastAsia" w:hAnsiTheme="minorEastAsia" w:hint="eastAsia"/>
          <w:color w:val="000000" w:themeColor="text1"/>
          <w:sz w:val="24"/>
          <w:szCs w:val="24"/>
        </w:rPr>
        <w:t>CD</w:t>
      </w:r>
      <w:r w:rsidR="00713362" w:rsidRPr="00C041C5">
        <w:rPr>
          <w:rFonts w:asciiTheme="minorEastAsia" w:hAnsiTheme="minorEastAsia" w:hint="eastAsia"/>
          <w:color w:val="000000" w:themeColor="text1"/>
          <w:sz w:val="24"/>
          <w:szCs w:val="24"/>
        </w:rPr>
        <w:t>またはDVD</w:t>
      </w:r>
      <w:r w:rsidRPr="00C041C5">
        <w:rPr>
          <w:rFonts w:asciiTheme="minorEastAsia" w:hAnsiTheme="minorEastAsia" w:hint="eastAsia"/>
          <w:color w:val="000000" w:themeColor="text1"/>
          <w:sz w:val="24"/>
          <w:szCs w:val="24"/>
        </w:rPr>
        <w:t>を</w:t>
      </w:r>
      <w:r w:rsidR="005C5D25" w:rsidRPr="00C041C5">
        <w:rPr>
          <w:rFonts w:asciiTheme="minorEastAsia" w:hAnsiTheme="minorEastAsia" w:hint="eastAsia"/>
          <w:color w:val="000000" w:themeColor="text1"/>
          <w:sz w:val="24"/>
          <w:szCs w:val="24"/>
        </w:rPr>
        <w:t>2</w:t>
      </w:r>
      <w:r w:rsidR="00713362" w:rsidRPr="00C041C5">
        <w:rPr>
          <w:rFonts w:asciiTheme="minorEastAsia" w:hAnsiTheme="minorEastAsia" w:hint="eastAsia"/>
          <w:color w:val="000000" w:themeColor="text1"/>
          <w:sz w:val="24"/>
          <w:szCs w:val="24"/>
        </w:rPr>
        <w:t>式</w:t>
      </w:r>
      <w:r w:rsidRPr="00C041C5">
        <w:rPr>
          <w:rFonts w:asciiTheme="minorEastAsia" w:hAnsiTheme="minorEastAsia" w:hint="eastAsia"/>
          <w:color w:val="000000" w:themeColor="text1"/>
          <w:sz w:val="24"/>
          <w:szCs w:val="24"/>
        </w:rPr>
        <w:t>提出する。</w:t>
      </w:r>
    </w:p>
    <w:sectPr w:rsidR="00D06917" w:rsidRPr="00DD2392" w:rsidSect="001C6B2D">
      <w:footerReference w:type="default" r:id="rId7"/>
      <w:pgSz w:w="11906" w:h="16838"/>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417" w:rsidRDefault="00794417" w:rsidP="001B6D59">
      <w:r>
        <w:separator/>
      </w:r>
    </w:p>
  </w:endnote>
  <w:endnote w:type="continuationSeparator" w:id="0">
    <w:p w:rsidR="00794417" w:rsidRDefault="00794417" w:rsidP="001B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940055"/>
      <w:docPartObj>
        <w:docPartGallery w:val="Page Numbers (Bottom of Page)"/>
        <w:docPartUnique/>
      </w:docPartObj>
    </w:sdtPr>
    <w:sdtEndPr/>
    <w:sdtContent>
      <w:p w:rsidR="00E940E2" w:rsidRDefault="00E940E2">
        <w:pPr>
          <w:pStyle w:val="a6"/>
          <w:jc w:val="center"/>
        </w:pPr>
        <w:r>
          <w:fldChar w:fldCharType="begin"/>
        </w:r>
        <w:r>
          <w:instrText>PAGE   \* MERGEFORMAT</w:instrText>
        </w:r>
        <w:r>
          <w:fldChar w:fldCharType="separate"/>
        </w:r>
        <w:r w:rsidR="007C6CF5" w:rsidRPr="007C6CF5">
          <w:rPr>
            <w:noProof/>
            <w:lang w:val="ja-JP"/>
          </w:rPr>
          <w:t>7</w:t>
        </w:r>
        <w:r>
          <w:fldChar w:fldCharType="end"/>
        </w:r>
      </w:p>
    </w:sdtContent>
  </w:sdt>
  <w:p w:rsidR="00E940E2" w:rsidRDefault="00E940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417" w:rsidRDefault="00794417" w:rsidP="001B6D59">
      <w:r>
        <w:separator/>
      </w:r>
    </w:p>
  </w:footnote>
  <w:footnote w:type="continuationSeparator" w:id="0">
    <w:p w:rsidR="00794417" w:rsidRDefault="00794417" w:rsidP="001B6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5A5"/>
    <w:multiLevelType w:val="hybridMultilevel"/>
    <w:tmpl w:val="D6D8B5E6"/>
    <w:lvl w:ilvl="0" w:tplc="12C6941E">
      <w:start w:val="1"/>
      <w:numFmt w:val="decimalEnclosedCircle"/>
      <w:lvlText w:val="%1"/>
      <w:lvlJc w:val="left"/>
      <w:pPr>
        <w:ind w:left="2642" w:hanging="360"/>
      </w:pPr>
      <w:rPr>
        <w:rFonts w:hint="default"/>
      </w:rPr>
    </w:lvl>
    <w:lvl w:ilvl="1" w:tplc="04090017" w:tentative="1">
      <w:start w:val="1"/>
      <w:numFmt w:val="aiueoFullWidth"/>
      <w:lvlText w:val="(%2)"/>
      <w:lvlJc w:val="left"/>
      <w:pPr>
        <w:ind w:left="3122" w:hanging="420"/>
      </w:pPr>
    </w:lvl>
    <w:lvl w:ilvl="2" w:tplc="04090011" w:tentative="1">
      <w:start w:val="1"/>
      <w:numFmt w:val="decimalEnclosedCircle"/>
      <w:lvlText w:val="%3"/>
      <w:lvlJc w:val="left"/>
      <w:pPr>
        <w:ind w:left="3542" w:hanging="420"/>
      </w:pPr>
    </w:lvl>
    <w:lvl w:ilvl="3" w:tplc="0409000F" w:tentative="1">
      <w:start w:val="1"/>
      <w:numFmt w:val="decimal"/>
      <w:lvlText w:val="%4."/>
      <w:lvlJc w:val="left"/>
      <w:pPr>
        <w:ind w:left="3962" w:hanging="420"/>
      </w:pPr>
    </w:lvl>
    <w:lvl w:ilvl="4" w:tplc="04090017" w:tentative="1">
      <w:start w:val="1"/>
      <w:numFmt w:val="aiueoFullWidth"/>
      <w:lvlText w:val="(%5)"/>
      <w:lvlJc w:val="left"/>
      <w:pPr>
        <w:ind w:left="4382" w:hanging="420"/>
      </w:pPr>
    </w:lvl>
    <w:lvl w:ilvl="5" w:tplc="04090011" w:tentative="1">
      <w:start w:val="1"/>
      <w:numFmt w:val="decimalEnclosedCircle"/>
      <w:lvlText w:val="%6"/>
      <w:lvlJc w:val="left"/>
      <w:pPr>
        <w:ind w:left="4802" w:hanging="420"/>
      </w:pPr>
    </w:lvl>
    <w:lvl w:ilvl="6" w:tplc="0409000F" w:tentative="1">
      <w:start w:val="1"/>
      <w:numFmt w:val="decimal"/>
      <w:lvlText w:val="%7."/>
      <w:lvlJc w:val="left"/>
      <w:pPr>
        <w:ind w:left="5222" w:hanging="420"/>
      </w:pPr>
    </w:lvl>
    <w:lvl w:ilvl="7" w:tplc="04090017" w:tentative="1">
      <w:start w:val="1"/>
      <w:numFmt w:val="aiueoFullWidth"/>
      <w:lvlText w:val="(%8)"/>
      <w:lvlJc w:val="left"/>
      <w:pPr>
        <w:ind w:left="5642" w:hanging="420"/>
      </w:pPr>
    </w:lvl>
    <w:lvl w:ilvl="8" w:tplc="04090011" w:tentative="1">
      <w:start w:val="1"/>
      <w:numFmt w:val="decimalEnclosedCircle"/>
      <w:lvlText w:val="%9"/>
      <w:lvlJc w:val="left"/>
      <w:pPr>
        <w:ind w:left="6062" w:hanging="420"/>
      </w:pPr>
    </w:lvl>
  </w:abstractNum>
  <w:abstractNum w:abstractNumId="1" w15:restartNumberingAfterBreak="0">
    <w:nsid w:val="10607393"/>
    <w:multiLevelType w:val="hybridMultilevel"/>
    <w:tmpl w:val="3894DB9C"/>
    <w:lvl w:ilvl="0" w:tplc="1456AF44">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03D6B"/>
    <w:multiLevelType w:val="hybridMultilevel"/>
    <w:tmpl w:val="01EAAB06"/>
    <w:lvl w:ilvl="0" w:tplc="EF80A5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C44D21"/>
    <w:multiLevelType w:val="hybridMultilevel"/>
    <w:tmpl w:val="422623C4"/>
    <w:lvl w:ilvl="0" w:tplc="8F40EF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EB"/>
    <w:rsid w:val="000029CD"/>
    <w:rsid w:val="000156CE"/>
    <w:rsid w:val="00032447"/>
    <w:rsid w:val="0005176A"/>
    <w:rsid w:val="00074485"/>
    <w:rsid w:val="000871DF"/>
    <w:rsid w:val="0009777F"/>
    <w:rsid w:val="000B6CBB"/>
    <w:rsid w:val="000D2C52"/>
    <w:rsid w:val="000E70F4"/>
    <w:rsid w:val="00106A72"/>
    <w:rsid w:val="0010736D"/>
    <w:rsid w:val="00134932"/>
    <w:rsid w:val="00155990"/>
    <w:rsid w:val="001623E5"/>
    <w:rsid w:val="001644E6"/>
    <w:rsid w:val="0019279D"/>
    <w:rsid w:val="00195D1F"/>
    <w:rsid w:val="001B450E"/>
    <w:rsid w:val="001B6D59"/>
    <w:rsid w:val="001C3C66"/>
    <w:rsid w:val="001C6B2D"/>
    <w:rsid w:val="001D11FE"/>
    <w:rsid w:val="001E1515"/>
    <w:rsid w:val="001F0097"/>
    <w:rsid w:val="001F0D56"/>
    <w:rsid w:val="001F5B63"/>
    <w:rsid w:val="001F702A"/>
    <w:rsid w:val="00203A82"/>
    <w:rsid w:val="00217C6C"/>
    <w:rsid w:val="002242CF"/>
    <w:rsid w:val="00235371"/>
    <w:rsid w:val="00240902"/>
    <w:rsid w:val="00240DF3"/>
    <w:rsid w:val="0025178D"/>
    <w:rsid w:val="0025330C"/>
    <w:rsid w:val="00260561"/>
    <w:rsid w:val="0027735B"/>
    <w:rsid w:val="002C0C65"/>
    <w:rsid w:val="002E15F4"/>
    <w:rsid w:val="002E3C20"/>
    <w:rsid w:val="00327558"/>
    <w:rsid w:val="00333450"/>
    <w:rsid w:val="0033547B"/>
    <w:rsid w:val="00356DDD"/>
    <w:rsid w:val="003952D2"/>
    <w:rsid w:val="003B3E25"/>
    <w:rsid w:val="003B6168"/>
    <w:rsid w:val="003B71F1"/>
    <w:rsid w:val="003E5A86"/>
    <w:rsid w:val="003F0602"/>
    <w:rsid w:val="003F35E7"/>
    <w:rsid w:val="00421C92"/>
    <w:rsid w:val="00450BDE"/>
    <w:rsid w:val="0045256D"/>
    <w:rsid w:val="00452B2A"/>
    <w:rsid w:val="004607AA"/>
    <w:rsid w:val="00461E59"/>
    <w:rsid w:val="00481E6B"/>
    <w:rsid w:val="004A141B"/>
    <w:rsid w:val="004C031C"/>
    <w:rsid w:val="004C20CC"/>
    <w:rsid w:val="004C3918"/>
    <w:rsid w:val="004C407F"/>
    <w:rsid w:val="004D5B8B"/>
    <w:rsid w:val="004E5373"/>
    <w:rsid w:val="004F7848"/>
    <w:rsid w:val="004F790D"/>
    <w:rsid w:val="005025C5"/>
    <w:rsid w:val="00505731"/>
    <w:rsid w:val="00515EA2"/>
    <w:rsid w:val="0053667C"/>
    <w:rsid w:val="00561081"/>
    <w:rsid w:val="00561A55"/>
    <w:rsid w:val="005657B3"/>
    <w:rsid w:val="00587F47"/>
    <w:rsid w:val="005C5D25"/>
    <w:rsid w:val="005F4FDA"/>
    <w:rsid w:val="006033D1"/>
    <w:rsid w:val="00613215"/>
    <w:rsid w:val="006205D0"/>
    <w:rsid w:val="00626D5F"/>
    <w:rsid w:val="00633C1A"/>
    <w:rsid w:val="00682FE2"/>
    <w:rsid w:val="006A6CC5"/>
    <w:rsid w:val="006B0D23"/>
    <w:rsid w:val="006B726A"/>
    <w:rsid w:val="006D3840"/>
    <w:rsid w:val="006E16D6"/>
    <w:rsid w:val="0070640D"/>
    <w:rsid w:val="00707AA8"/>
    <w:rsid w:val="00713362"/>
    <w:rsid w:val="00720D14"/>
    <w:rsid w:val="00721C50"/>
    <w:rsid w:val="00732D6A"/>
    <w:rsid w:val="00737805"/>
    <w:rsid w:val="00743D8F"/>
    <w:rsid w:val="00754CDA"/>
    <w:rsid w:val="00766CB4"/>
    <w:rsid w:val="00775BF9"/>
    <w:rsid w:val="00794417"/>
    <w:rsid w:val="007C6CF5"/>
    <w:rsid w:val="007F133D"/>
    <w:rsid w:val="007F68C7"/>
    <w:rsid w:val="0080011B"/>
    <w:rsid w:val="00834CDC"/>
    <w:rsid w:val="0084355B"/>
    <w:rsid w:val="00851C64"/>
    <w:rsid w:val="00864B14"/>
    <w:rsid w:val="0089462A"/>
    <w:rsid w:val="008A46C6"/>
    <w:rsid w:val="008D1284"/>
    <w:rsid w:val="008D58CA"/>
    <w:rsid w:val="008D5C09"/>
    <w:rsid w:val="008E32D3"/>
    <w:rsid w:val="008F3AD3"/>
    <w:rsid w:val="008F71EA"/>
    <w:rsid w:val="009109F3"/>
    <w:rsid w:val="00946C38"/>
    <w:rsid w:val="009558CD"/>
    <w:rsid w:val="009568E3"/>
    <w:rsid w:val="009733D8"/>
    <w:rsid w:val="00990AB6"/>
    <w:rsid w:val="00993C39"/>
    <w:rsid w:val="009968E0"/>
    <w:rsid w:val="009A5F9B"/>
    <w:rsid w:val="009A72B3"/>
    <w:rsid w:val="009B07DC"/>
    <w:rsid w:val="009C2DAB"/>
    <w:rsid w:val="009D0A3D"/>
    <w:rsid w:val="009D4757"/>
    <w:rsid w:val="009E6C7F"/>
    <w:rsid w:val="009F3C91"/>
    <w:rsid w:val="00A0481D"/>
    <w:rsid w:val="00A136E2"/>
    <w:rsid w:val="00A13F56"/>
    <w:rsid w:val="00A21AB3"/>
    <w:rsid w:val="00A337CB"/>
    <w:rsid w:val="00A42D7D"/>
    <w:rsid w:val="00A45F08"/>
    <w:rsid w:val="00A4751B"/>
    <w:rsid w:val="00A56DEF"/>
    <w:rsid w:val="00A65983"/>
    <w:rsid w:val="00A66CFF"/>
    <w:rsid w:val="00A74441"/>
    <w:rsid w:val="00A77282"/>
    <w:rsid w:val="00A7741A"/>
    <w:rsid w:val="00A85C9B"/>
    <w:rsid w:val="00A86E46"/>
    <w:rsid w:val="00AA5A86"/>
    <w:rsid w:val="00AB2C07"/>
    <w:rsid w:val="00AC5DDE"/>
    <w:rsid w:val="00AD3B0F"/>
    <w:rsid w:val="00AD4D05"/>
    <w:rsid w:val="00AD56C0"/>
    <w:rsid w:val="00AF2D75"/>
    <w:rsid w:val="00AF6DE0"/>
    <w:rsid w:val="00B04644"/>
    <w:rsid w:val="00B068C3"/>
    <w:rsid w:val="00B069DF"/>
    <w:rsid w:val="00BA2D30"/>
    <w:rsid w:val="00BA63B7"/>
    <w:rsid w:val="00BD3146"/>
    <w:rsid w:val="00BE3774"/>
    <w:rsid w:val="00C041C5"/>
    <w:rsid w:val="00C52EAF"/>
    <w:rsid w:val="00C61F1B"/>
    <w:rsid w:val="00CB13E9"/>
    <w:rsid w:val="00CD2DD0"/>
    <w:rsid w:val="00CD5D16"/>
    <w:rsid w:val="00CD78CD"/>
    <w:rsid w:val="00CF1796"/>
    <w:rsid w:val="00D03179"/>
    <w:rsid w:val="00D06917"/>
    <w:rsid w:val="00D25FE0"/>
    <w:rsid w:val="00D42268"/>
    <w:rsid w:val="00D5416D"/>
    <w:rsid w:val="00D86386"/>
    <w:rsid w:val="00D945B1"/>
    <w:rsid w:val="00D955F1"/>
    <w:rsid w:val="00DA478F"/>
    <w:rsid w:val="00DB0EB5"/>
    <w:rsid w:val="00DB36BC"/>
    <w:rsid w:val="00DB4ADF"/>
    <w:rsid w:val="00DB628F"/>
    <w:rsid w:val="00DD2392"/>
    <w:rsid w:val="00DE7F0D"/>
    <w:rsid w:val="00DF11B6"/>
    <w:rsid w:val="00E000C9"/>
    <w:rsid w:val="00E3012D"/>
    <w:rsid w:val="00E41AE0"/>
    <w:rsid w:val="00E436C9"/>
    <w:rsid w:val="00E449C1"/>
    <w:rsid w:val="00E60CC1"/>
    <w:rsid w:val="00E70D0D"/>
    <w:rsid w:val="00E858F5"/>
    <w:rsid w:val="00E92EBF"/>
    <w:rsid w:val="00E940E2"/>
    <w:rsid w:val="00E96CEB"/>
    <w:rsid w:val="00E97506"/>
    <w:rsid w:val="00EC3396"/>
    <w:rsid w:val="00EE2BC3"/>
    <w:rsid w:val="00EE59D9"/>
    <w:rsid w:val="00EE7734"/>
    <w:rsid w:val="00EF01FD"/>
    <w:rsid w:val="00EF71D7"/>
    <w:rsid w:val="00F0327C"/>
    <w:rsid w:val="00F04FC5"/>
    <w:rsid w:val="00F11E83"/>
    <w:rsid w:val="00F214BF"/>
    <w:rsid w:val="00F27E2E"/>
    <w:rsid w:val="00F41716"/>
    <w:rsid w:val="00F46CE9"/>
    <w:rsid w:val="00F53CDB"/>
    <w:rsid w:val="00F73B3E"/>
    <w:rsid w:val="00F754E6"/>
    <w:rsid w:val="00F800DD"/>
    <w:rsid w:val="00F84193"/>
    <w:rsid w:val="00F9095E"/>
    <w:rsid w:val="00F9186D"/>
    <w:rsid w:val="00FA40B7"/>
    <w:rsid w:val="00FC077B"/>
    <w:rsid w:val="00FC261A"/>
    <w:rsid w:val="00FD10C3"/>
    <w:rsid w:val="00FD4297"/>
    <w:rsid w:val="00FE0EE6"/>
    <w:rsid w:val="00FE3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62655"/>
  <w15:chartTrackingRefBased/>
  <w15:docId w15:val="{22853DCD-344F-42DF-8D9D-079E306B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7AA"/>
    <w:pPr>
      <w:ind w:leftChars="400" w:left="840"/>
    </w:pPr>
  </w:style>
  <w:style w:type="paragraph" w:styleId="a4">
    <w:name w:val="header"/>
    <w:basedOn w:val="a"/>
    <w:link w:val="a5"/>
    <w:uiPriority w:val="99"/>
    <w:unhideWhenUsed/>
    <w:rsid w:val="001B6D59"/>
    <w:pPr>
      <w:tabs>
        <w:tab w:val="center" w:pos="4252"/>
        <w:tab w:val="right" w:pos="8504"/>
      </w:tabs>
      <w:snapToGrid w:val="0"/>
    </w:pPr>
  </w:style>
  <w:style w:type="character" w:customStyle="1" w:styleId="a5">
    <w:name w:val="ヘッダー (文字)"/>
    <w:basedOn w:val="a0"/>
    <w:link w:val="a4"/>
    <w:uiPriority w:val="99"/>
    <w:rsid w:val="001B6D59"/>
  </w:style>
  <w:style w:type="paragraph" w:styleId="a6">
    <w:name w:val="footer"/>
    <w:basedOn w:val="a"/>
    <w:link w:val="a7"/>
    <w:uiPriority w:val="99"/>
    <w:unhideWhenUsed/>
    <w:rsid w:val="001B6D59"/>
    <w:pPr>
      <w:tabs>
        <w:tab w:val="center" w:pos="4252"/>
        <w:tab w:val="right" w:pos="8504"/>
      </w:tabs>
      <w:snapToGrid w:val="0"/>
    </w:pPr>
  </w:style>
  <w:style w:type="character" w:customStyle="1" w:styleId="a7">
    <w:name w:val="フッター (文字)"/>
    <w:basedOn w:val="a0"/>
    <w:link w:val="a6"/>
    <w:uiPriority w:val="99"/>
    <w:rsid w:val="001B6D59"/>
  </w:style>
  <w:style w:type="paragraph" w:styleId="a8">
    <w:name w:val="Date"/>
    <w:basedOn w:val="a"/>
    <w:next w:val="a"/>
    <w:link w:val="a9"/>
    <w:uiPriority w:val="99"/>
    <w:semiHidden/>
    <w:unhideWhenUsed/>
    <w:rsid w:val="00613215"/>
  </w:style>
  <w:style w:type="character" w:customStyle="1" w:styleId="a9">
    <w:name w:val="日付 (文字)"/>
    <w:basedOn w:val="a0"/>
    <w:link w:val="a8"/>
    <w:uiPriority w:val="99"/>
    <w:semiHidden/>
    <w:rsid w:val="00613215"/>
  </w:style>
  <w:style w:type="paragraph" w:styleId="aa">
    <w:name w:val="Balloon Text"/>
    <w:basedOn w:val="a"/>
    <w:link w:val="ab"/>
    <w:uiPriority w:val="99"/>
    <w:semiHidden/>
    <w:unhideWhenUsed/>
    <w:rsid w:val="006205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05D0"/>
    <w:rPr>
      <w:rFonts w:asciiTheme="majorHAnsi" w:eastAsiaTheme="majorEastAsia" w:hAnsiTheme="majorHAnsi" w:cstheme="majorBidi"/>
      <w:sz w:val="18"/>
      <w:szCs w:val="18"/>
    </w:rPr>
  </w:style>
  <w:style w:type="table" w:styleId="ac">
    <w:name w:val="Table Grid"/>
    <w:basedOn w:val="a1"/>
    <w:uiPriority w:val="39"/>
    <w:rsid w:val="00706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901</TotalTime>
  <Pages>8</Pages>
  <Words>700</Words>
  <Characters>3994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清水建司</dc:creator>
  <cp:keywords/>
  <dc:description/>
  <cp:lastModifiedBy>永井 美香</cp:lastModifiedBy>
  <cp:revision>20</cp:revision>
  <cp:lastPrinted>2023-05-08T06:06:00Z</cp:lastPrinted>
  <dcterms:created xsi:type="dcterms:W3CDTF">2023-04-21T00:02:00Z</dcterms:created>
  <dcterms:modified xsi:type="dcterms:W3CDTF">2023-05-08T06:06:00Z</dcterms:modified>
</cp:coreProperties>
</file>