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E2D" w:rsidRDefault="009C6E2D" w:rsidP="009C6E2D">
      <w:pPr>
        <w:pStyle w:val="10"/>
        <w:shd w:val="clear" w:color="auto" w:fill="auto"/>
        <w:spacing w:after="180"/>
        <w:rPr>
          <w:rFonts w:ascii="UD デジタル 教科書体 NP" w:eastAsia="UD デジタル 教科書体 NP" w:hint="eastAsia"/>
          <w:lang w:eastAsia="ja-JP"/>
        </w:rPr>
      </w:pPr>
      <w:r w:rsidRPr="009C6E2D">
        <w:rPr>
          <w:rFonts w:ascii="UD デジタル 教科書体 NP" w:eastAsia="UD デジタル 教科書体 NP" w:hint="eastAsia"/>
          <w:lang w:eastAsia="ja-JP"/>
        </w:rPr>
        <w:t>様式</w:t>
      </w:r>
      <w:bookmarkStart w:id="0" w:name="bookmark0"/>
      <w:r w:rsidR="00CC353C">
        <w:rPr>
          <w:rFonts w:ascii="UD デジタル 教科書体 NP" w:eastAsia="UD デジタル 教科書体 NP" w:hint="eastAsia"/>
          <w:lang w:eastAsia="ja-JP"/>
        </w:rPr>
        <w:t>1</w:t>
      </w:r>
    </w:p>
    <w:bookmarkEnd w:id="0"/>
    <w:p w:rsidR="00667497" w:rsidRPr="009C6E2D" w:rsidRDefault="00CC353C" w:rsidP="009C6E2D">
      <w:pPr>
        <w:pStyle w:val="10"/>
        <w:shd w:val="clear" w:color="auto" w:fill="auto"/>
        <w:spacing w:after="180"/>
        <w:jc w:val="center"/>
        <w:rPr>
          <w:rFonts w:ascii="UD デジタル 教科書体 NP" w:eastAsia="UD デジタル 教科書体 NP" w:hint="eastAsia"/>
          <w:sz w:val="32"/>
          <w:szCs w:val="32"/>
          <w:lang w:eastAsia="ja-JP"/>
        </w:rPr>
      </w:pPr>
      <w:r>
        <w:rPr>
          <w:rFonts w:ascii="UD デジタル 教科書体 NP" w:eastAsia="UD デジタル 教科書体 NP" w:hint="eastAsia"/>
          <w:sz w:val="32"/>
          <w:szCs w:val="32"/>
          <w:lang w:eastAsia="ja-JP"/>
        </w:rPr>
        <w:t>現地見学及び調査の参加申込書</w:t>
      </w:r>
    </w:p>
    <w:p w:rsidR="00667497" w:rsidRPr="009C6E2D" w:rsidRDefault="009C6E2D">
      <w:pPr>
        <w:pStyle w:val="10"/>
        <w:shd w:val="clear" w:color="auto" w:fill="auto"/>
        <w:spacing w:after="380"/>
        <w:jc w:val="right"/>
        <w:rPr>
          <w:rFonts w:ascii="UD デジタル 教科書体 NP" w:eastAsia="UD デジタル 教科書体 NP" w:hint="eastAsia"/>
          <w:lang w:eastAsia="ja-JP"/>
        </w:rPr>
      </w:pPr>
      <w:r w:rsidRPr="009C6E2D">
        <w:rPr>
          <w:rFonts w:ascii="UD デジタル 教科書体 NP" w:eastAsia="UD デジタル 教科書体 NP" w:hint="eastAsia"/>
          <w:lang w:eastAsia="ja-JP"/>
        </w:rPr>
        <w:t>提出日　令和</w:t>
      </w:r>
      <w:r w:rsidRPr="009C6E2D">
        <w:rPr>
          <w:rFonts w:ascii="UD デジタル 教科書体 NP" w:eastAsia="UD デジタル 教科書体 NP" w:hAnsi="ＭＳ 明朝" w:cs="ＭＳ 明朝" w:hint="eastAsia"/>
          <w:lang w:eastAsia="ja-JP"/>
        </w:rPr>
        <w:t>８</w:t>
      </w:r>
      <w:r w:rsidRPr="009C6E2D">
        <w:rPr>
          <w:rFonts w:ascii="UD デジタル 教科書体 NP" w:eastAsia="UD デジタル 教科書体 NP" w:hint="eastAsia"/>
          <w:lang w:eastAsia="ja-JP"/>
        </w:rPr>
        <w:t>年　月　　日</w:t>
      </w:r>
    </w:p>
    <w:p w:rsidR="00667497" w:rsidRPr="009C6E2D" w:rsidRDefault="009C6E2D" w:rsidP="00CC353C">
      <w:pPr>
        <w:pStyle w:val="10"/>
        <w:shd w:val="clear" w:color="auto" w:fill="auto"/>
        <w:spacing w:after="0"/>
        <w:rPr>
          <w:rFonts w:ascii="UD デジタル 教科書体 NP" w:eastAsia="UD デジタル 教科書体 NP" w:hint="eastAsia"/>
          <w:lang w:eastAsia="ja-JP"/>
        </w:rPr>
      </w:pPr>
      <w:r w:rsidRPr="009C6E2D">
        <w:rPr>
          <w:rFonts w:ascii="UD デジタル 教科書体 NP" w:eastAsia="UD デジタル 教科書体 NP" w:hint="eastAsia"/>
          <w:lang w:eastAsia="ja-JP"/>
        </w:rPr>
        <w:t xml:space="preserve">　</w:t>
      </w:r>
      <w:r w:rsidR="0004487B" w:rsidRPr="0004487B">
        <w:rPr>
          <w:rFonts w:ascii="UD デジタル 教科書体 NP" w:eastAsia="UD デジタル 教科書体 NP" w:hAnsi="ＭＳ 明朝" w:cs="ＭＳ 明朝" w:hint="eastAsia"/>
          <w:lang w:eastAsia="ja-JP"/>
        </w:rPr>
        <w:t>黒潮の森マングローブパークのリニューアル</w:t>
      </w:r>
      <w:r w:rsidRPr="009C6E2D">
        <w:rPr>
          <w:rFonts w:ascii="UD デジタル 教科書体 NP" w:eastAsia="UD デジタル 教科書体 NP" w:hint="eastAsia"/>
          <w:lang w:eastAsia="ja-JP"/>
        </w:rPr>
        <w:t>に関する</w:t>
      </w:r>
      <w:r w:rsidR="00CC353C">
        <w:rPr>
          <w:rFonts w:ascii="UD デジタル 教科書体 NP" w:eastAsia="UD デジタル 教科書体 NP" w:hint="eastAsia"/>
          <w:lang w:eastAsia="ja-JP"/>
        </w:rPr>
        <w:t>現地見学及び</w:t>
      </w:r>
      <w:r w:rsidRPr="009C6E2D">
        <w:rPr>
          <w:rFonts w:ascii="UD デジタル 教科書体 NP" w:eastAsia="UD デジタル 教科書体 NP" w:hint="eastAsia"/>
          <w:lang w:eastAsia="ja-JP"/>
        </w:rPr>
        <w:t>サウンディング型市場調査</w:t>
      </w:r>
      <w:r w:rsidR="00CC353C">
        <w:rPr>
          <w:rFonts w:ascii="UD デジタル 教科書体 NP" w:eastAsia="UD デジタル 教科書体 NP" w:hint="eastAsia"/>
          <w:lang w:eastAsia="ja-JP"/>
        </w:rPr>
        <w:t>への参加を希望します</w:t>
      </w:r>
      <w:r w:rsidRPr="009C6E2D">
        <w:rPr>
          <w:rFonts w:ascii="UD デジタル 教科書体 NP" w:eastAsia="UD デジタル 教科書体 NP" w:hint="eastAsia"/>
          <w:lang w:val="ja-JP" w:eastAsia="ja-JP" w:bidi="ja-JP"/>
        </w:rPr>
        <w:t>。</w:t>
      </w:r>
    </w:p>
    <w:tbl>
      <w:tblPr>
        <w:tblOverlap w:val="never"/>
        <w:tblW w:w="89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"/>
        <w:gridCol w:w="2030"/>
        <w:gridCol w:w="1985"/>
        <w:gridCol w:w="1417"/>
        <w:gridCol w:w="2405"/>
      </w:tblGrid>
      <w:tr w:rsidR="002631B4" w:rsidRPr="009C6E2D" w:rsidTr="002631B4">
        <w:trPr>
          <w:trHeight w:hRule="exact" w:val="566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31B4" w:rsidRPr="009C6E2D" w:rsidRDefault="002631B4" w:rsidP="009C6E2D">
            <w:pPr>
              <w:pStyle w:val="13"/>
              <w:shd w:val="clear" w:color="auto" w:fill="auto"/>
              <w:ind w:firstLineChars="100" w:firstLine="220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 xml:space="preserve">１　</w:t>
            </w:r>
            <w:proofErr w:type="spellStart"/>
            <w:r w:rsidRPr="009C6E2D">
              <w:rPr>
                <w:rFonts w:ascii="UD デジタル 教科書体 NP" w:eastAsia="UD デジタル 教科書体 NP" w:hint="eastAsia"/>
              </w:rPr>
              <w:t>応募者</w:t>
            </w:r>
            <w:proofErr w:type="spellEnd"/>
          </w:p>
        </w:tc>
      </w:tr>
      <w:tr w:rsidR="002631B4" w:rsidRPr="009C6E2D" w:rsidTr="002631B4">
        <w:trPr>
          <w:trHeight w:hRule="exact" w:val="504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1B4" w:rsidRPr="009C6E2D" w:rsidRDefault="002631B4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法人名(グループ名)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</w:tr>
      <w:tr w:rsidR="002631B4" w:rsidRPr="009C6E2D" w:rsidTr="002631B4">
        <w:trPr>
          <w:trHeight w:hRule="exact" w:val="518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1B4" w:rsidRPr="009C6E2D" w:rsidRDefault="002631B4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代表者名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</w:tr>
      <w:tr w:rsidR="002631B4" w:rsidRPr="009C6E2D" w:rsidTr="002631B4">
        <w:trPr>
          <w:trHeight w:hRule="exact" w:val="739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1B4" w:rsidRPr="009C6E2D" w:rsidRDefault="002631B4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</w:tr>
      <w:tr w:rsidR="002631B4" w:rsidRPr="009C6E2D" w:rsidTr="00392AB5">
        <w:trPr>
          <w:trHeight w:hRule="exact" w:val="806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1B4" w:rsidRPr="009C6E2D" w:rsidRDefault="002631B4">
            <w:pPr>
              <w:pStyle w:val="13"/>
              <w:shd w:val="clear" w:color="auto" w:fill="auto"/>
              <w:spacing w:after="40"/>
              <w:jc w:val="center"/>
              <w:rPr>
                <w:rFonts w:ascii="UD デジタル 教科書体 NP" w:eastAsia="UD デジタル 教科書体 NP" w:hint="eastAsia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(グループの場合)</w:t>
            </w:r>
          </w:p>
          <w:p w:rsidR="002631B4" w:rsidRPr="009C6E2D" w:rsidRDefault="002631B4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構成法人名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  <w:lang w:eastAsia="ja-JP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  <w:lang w:eastAsia="ja-JP"/>
              </w:rPr>
            </w:pPr>
          </w:p>
        </w:tc>
      </w:tr>
      <w:tr w:rsidR="002631B4" w:rsidRPr="009C6E2D" w:rsidTr="002631B4">
        <w:trPr>
          <w:trHeight w:hRule="exact" w:val="418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1B4" w:rsidRPr="009C6E2D" w:rsidRDefault="002631B4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担当者</w:t>
            </w:r>
          </w:p>
          <w:p w:rsidR="002631B4" w:rsidRPr="009C6E2D" w:rsidRDefault="002631B4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連絡先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1B4" w:rsidRPr="009C6E2D" w:rsidRDefault="002631B4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部署・役職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1B4" w:rsidRPr="002631B4" w:rsidRDefault="002631B4" w:rsidP="002631B4">
            <w:pPr>
              <w:jc w:val="center"/>
              <w:rPr>
                <w:rFonts w:ascii="UD デジタル 教科書体 NP" w:eastAsia="UD デジタル 教科書体 NP"/>
                <w:b/>
                <w:sz w:val="21"/>
                <w:szCs w:val="10"/>
              </w:rPr>
            </w:pPr>
            <w:r w:rsidRPr="002631B4">
              <w:rPr>
                <w:rFonts w:ascii="UD デジタル 教科書体 NP" w:eastAsia="UD デジタル 教科書体 NP" w:hint="eastAsia"/>
                <w:b/>
                <w:lang w:val="ja-JP" w:eastAsia="ja-JP" w:bidi="ja-JP"/>
              </w:rPr>
              <w:t>氏名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</w:tr>
      <w:tr w:rsidR="002631B4" w:rsidRPr="009C6E2D" w:rsidTr="002631B4">
        <w:trPr>
          <w:trHeight w:hRule="exact" w:val="413"/>
          <w:jc w:val="center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1B4" w:rsidRPr="009C6E2D" w:rsidRDefault="002631B4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1B4" w:rsidRPr="009C6E2D" w:rsidRDefault="002631B4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1B4" w:rsidRPr="002631B4" w:rsidRDefault="002631B4" w:rsidP="002631B4">
            <w:pPr>
              <w:jc w:val="center"/>
              <w:rPr>
                <w:rFonts w:ascii="UD デジタル 教科書体 NP" w:eastAsia="UD デジタル 教科書体 NP"/>
                <w:b/>
                <w:sz w:val="21"/>
                <w:szCs w:val="10"/>
              </w:rPr>
            </w:pPr>
            <w:r w:rsidRPr="002631B4">
              <w:rPr>
                <w:rFonts w:ascii="UD デジタル 教科書体 NP" w:eastAsia="UD デジタル 教科書体 NP" w:hint="eastAsia"/>
                <w:b/>
              </w:rPr>
              <w:t>E-mail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1B4" w:rsidRPr="00855719" w:rsidRDefault="002631B4">
            <w:pPr>
              <w:rPr>
                <w:rFonts w:ascii="UD デジタル 教科書体 NP" w:eastAsia="UD デジタル 教科書体 NP"/>
                <w:sz w:val="21"/>
                <w:szCs w:val="10"/>
              </w:rPr>
            </w:pPr>
          </w:p>
        </w:tc>
      </w:tr>
    </w:tbl>
    <w:p w:rsidR="00667497" w:rsidRPr="009C6E2D" w:rsidRDefault="00667497">
      <w:pPr>
        <w:spacing w:after="459" w:line="1" w:lineRule="exact"/>
        <w:rPr>
          <w:rFonts w:ascii="UD デジタル 教科書体 NP" w:eastAsia="UD デジタル 教科書体 NP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890"/>
        <w:gridCol w:w="2927"/>
        <w:gridCol w:w="2830"/>
      </w:tblGrid>
      <w:tr w:rsidR="0028214B" w:rsidRPr="009C6E2D" w:rsidTr="0004487B">
        <w:trPr>
          <w:trHeight w:hRule="exact" w:val="1957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ind w:firstLineChars="100" w:firstLine="220"/>
              <w:rPr>
                <w:rFonts w:ascii="UD デジタル 教科書体 NP" w:eastAsia="UD デジタル 教科書体 NP" w:hint="eastAsia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 xml:space="preserve">２　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現地見学及び調査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実施希望日</w:t>
            </w:r>
          </w:p>
          <w:p w:rsidR="0028214B" w:rsidRPr="009C6E2D" w:rsidRDefault="0028214B">
            <w:pPr>
              <w:pStyle w:val="13"/>
              <w:shd w:val="clear" w:color="auto" w:fill="auto"/>
              <w:rPr>
                <w:rFonts w:ascii="UD デジタル 教科書体 NP" w:eastAsia="UD デジタル 教科書体 NP" w:hint="eastAsia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 xml:space="preserve">　　※希望日、希望時間帯を5つまで記入ください。(土日祝を除く)</w:t>
            </w:r>
          </w:p>
          <w:p w:rsidR="0028214B" w:rsidRPr="009C6E2D" w:rsidRDefault="0028214B">
            <w:pPr>
              <w:pStyle w:val="13"/>
              <w:shd w:val="clear" w:color="auto" w:fill="auto"/>
              <w:rPr>
                <w:rFonts w:ascii="UD デジタル 教科書体 NP" w:eastAsia="UD デジタル 教科書体 NP" w:hint="eastAsia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 xml:space="preserve">　　※申込期間：令和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8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年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7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月</w:t>
            </w:r>
            <w:r w:rsidR="00A70ACE">
              <w:rPr>
                <w:rFonts w:ascii="UD デジタル 教科書体 NP" w:eastAsia="UD デジタル 教科書体 NP" w:hint="eastAsia"/>
                <w:lang w:eastAsia="ja-JP"/>
              </w:rPr>
              <w:t>15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日(</w:t>
            </w:r>
            <w:r w:rsidR="00A70ACE">
              <w:rPr>
                <w:rFonts w:ascii="UD デジタル 教科書体 NP" w:eastAsia="UD デジタル 教科書体 NP" w:hint="eastAsia"/>
                <w:lang w:eastAsia="ja-JP"/>
              </w:rPr>
              <w:t>水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)～令和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8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年</w:t>
            </w:r>
            <w:r w:rsidR="00A70ACE">
              <w:rPr>
                <w:rFonts w:ascii="UD デジタル 教科書体 NP" w:eastAsia="UD デジタル 教科書体 NP" w:hint="eastAsia"/>
                <w:lang w:eastAsia="ja-JP"/>
              </w:rPr>
              <w:t>8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月</w:t>
            </w:r>
            <w:r w:rsidR="00A70ACE">
              <w:rPr>
                <w:rFonts w:ascii="UD デジタル 教科書体 NP" w:eastAsia="UD デジタル 教科書体 NP" w:hint="eastAsia"/>
                <w:lang w:eastAsia="ja-JP"/>
              </w:rPr>
              <w:t>7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日(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金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)</w:t>
            </w:r>
          </w:p>
          <w:p w:rsidR="0028214B" w:rsidRPr="009C6E2D" w:rsidRDefault="0028214B">
            <w:pPr>
              <w:pStyle w:val="13"/>
              <w:shd w:val="clear" w:color="auto" w:fill="auto"/>
              <w:rPr>
                <w:rFonts w:ascii="UD デジタル 教科書体 NP" w:eastAsia="UD デジタル 教科書体 NP" w:hint="eastAsia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 xml:space="preserve">　　※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現地見学及び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調査(対話)期間：令和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8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年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7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月</w:t>
            </w:r>
            <w:r w:rsidR="00A70ACE">
              <w:rPr>
                <w:rFonts w:ascii="UD デジタル 教科書体 NP" w:eastAsia="UD デジタル 教科書体 NP" w:hint="eastAsia"/>
                <w:lang w:eastAsia="ja-JP"/>
              </w:rPr>
              <w:t>22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日(</w:t>
            </w:r>
            <w:r w:rsidR="00A70ACE">
              <w:rPr>
                <w:rFonts w:ascii="UD デジタル 教科書体 NP" w:eastAsia="UD デジタル 教科書体 NP" w:hint="eastAsia"/>
                <w:lang w:eastAsia="ja-JP"/>
              </w:rPr>
              <w:t>火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)～令和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8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年</w:t>
            </w:r>
            <w:r w:rsidR="00A70ACE">
              <w:rPr>
                <w:rFonts w:ascii="UD デジタル 教科書体 NP" w:eastAsia="UD デジタル 教科書体 NP" w:hint="eastAsia"/>
                <w:lang w:eastAsia="ja-JP"/>
              </w:rPr>
              <w:t>8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月</w:t>
            </w:r>
            <w:r w:rsidR="00A70ACE">
              <w:rPr>
                <w:rFonts w:ascii="UD デジタル 教科書体 NP" w:eastAsia="UD デジタル 教科書体 NP" w:hint="eastAsia"/>
                <w:lang w:eastAsia="ja-JP"/>
              </w:rPr>
              <w:t>14</w:t>
            </w:r>
            <w:bookmarkStart w:id="1" w:name="_GoBack"/>
            <w:bookmarkEnd w:id="1"/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日(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金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)</w:t>
            </w:r>
          </w:p>
          <w:p w:rsidR="0028214B" w:rsidRDefault="0028214B">
            <w:pPr>
              <w:pStyle w:val="13"/>
              <w:shd w:val="clear" w:color="auto" w:fill="auto"/>
              <w:rPr>
                <w:rFonts w:ascii="UD デジタル 教科書体 NP" w:eastAsia="UD デジタル 教科書体 NP" w:hint="eastAsia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 xml:space="preserve">　　※午前：9：00～12：00　午後：13：00～17：00　所要時間：</w:t>
            </w:r>
            <w:r>
              <w:rPr>
                <w:rFonts w:ascii="UD デジタル 教科書体 NP" w:eastAsia="UD デジタル 教科書体 NP" w:hint="eastAsia"/>
                <w:lang w:eastAsia="ja-JP"/>
              </w:rPr>
              <w:t>2</w:t>
            </w: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時間程度</w:t>
            </w:r>
          </w:p>
          <w:p w:rsidR="0028214B" w:rsidRDefault="0028214B">
            <w:pPr>
              <w:pStyle w:val="13"/>
              <w:shd w:val="clear" w:color="auto" w:fill="auto"/>
              <w:rPr>
                <w:rFonts w:ascii="UD デジタル 教科書体 NP" w:eastAsia="UD デジタル 教科書体 NP" w:hint="eastAsia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lang w:eastAsia="ja-JP"/>
              </w:rPr>
              <w:t xml:space="preserve">　　※オンラインのみでの対話も可能です。</w:t>
            </w:r>
            <w:r w:rsidR="0004487B">
              <w:rPr>
                <w:rFonts w:ascii="UD デジタル 教科書体 NP" w:eastAsia="UD デジタル 教科書体 NP" w:hint="eastAsia"/>
                <w:lang w:eastAsia="ja-JP"/>
              </w:rPr>
              <w:t>日時確定後に</w:t>
            </w:r>
            <w:proofErr w:type="spellStart"/>
            <w:r w:rsidR="0004487B">
              <w:rPr>
                <w:rFonts w:ascii="UD デジタル 教科書体 NP" w:eastAsia="UD デジタル 教科書体 NP" w:hint="eastAsia"/>
                <w:lang w:eastAsia="ja-JP"/>
              </w:rPr>
              <w:t>zoomURL</w:t>
            </w:r>
            <w:proofErr w:type="spellEnd"/>
            <w:r w:rsidR="0004487B">
              <w:rPr>
                <w:rFonts w:ascii="UD デジタル 教科書体 NP" w:eastAsia="UD デジタル 教科書体 NP" w:hint="eastAsia"/>
                <w:lang w:eastAsia="ja-JP"/>
              </w:rPr>
              <w:t>を発行します。</w:t>
            </w:r>
          </w:p>
          <w:p w:rsidR="0028214B" w:rsidRPr="009C6E2D" w:rsidRDefault="0028214B" w:rsidP="009C6E2D">
            <w:pPr>
              <w:pStyle w:val="13"/>
              <w:shd w:val="clear" w:color="auto" w:fill="auto"/>
              <w:ind w:firstLineChars="100" w:firstLine="220"/>
              <w:rPr>
                <w:rFonts w:ascii="UD デジタル 教科書体 NP" w:eastAsia="UD デジタル 教科書体 NP" w:hint="eastAsia"/>
                <w:lang w:eastAsia="ja-JP"/>
              </w:rPr>
            </w:pPr>
          </w:p>
        </w:tc>
      </w:tr>
      <w:tr w:rsidR="0028214B" w:rsidRPr="009C6E2D" w:rsidTr="0004487B">
        <w:trPr>
          <w:trHeight w:hRule="exact" w:val="7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No.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日付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時間帯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Default="0004487B" w:rsidP="0004487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  <w:lang w:val="ja-JP" w:eastAsia="ja-JP" w:bidi="ja-JP"/>
              </w:rPr>
            </w:pPr>
            <w:r>
              <w:rPr>
                <w:rFonts w:ascii="UD デジタル 教科書体 NP" w:eastAsia="UD デジタル 教科書体 NP" w:hint="eastAsia"/>
                <w:lang w:val="ja-JP" w:eastAsia="ja-JP" w:bidi="ja-JP"/>
              </w:rPr>
              <w:t>現地orオンライン</w:t>
            </w:r>
          </w:p>
          <w:p w:rsidR="0004487B" w:rsidRPr="009C6E2D" w:rsidRDefault="0004487B" w:rsidP="0004487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  <w:lang w:val="ja-JP" w:eastAsia="ja-JP" w:bidi="ja-JP"/>
              </w:rPr>
            </w:pPr>
            <w:r>
              <w:rPr>
                <w:rFonts w:ascii="UD デジタル 教科書体 NP" w:eastAsia="UD デジタル 教科書体 NP" w:hint="eastAsia"/>
                <w:lang w:val="ja-JP" w:eastAsia="ja-JP" w:bidi="ja-JP"/>
              </w:rPr>
              <w:t>※どちらかに〇</w:t>
            </w:r>
          </w:p>
        </w:tc>
      </w:tr>
      <w:tr w:rsidR="0028214B" w:rsidRPr="009C6E2D" w:rsidTr="0004487B">
        <w:trPr>
          <w:trHeight w:hRule="exact" w:val="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14B" w:rsidRPr="009C6E2D" w:rsidRDefault="0028214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wordWrap w:val="0"/>
              <w:jc w:val="right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>月　　　日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 xml:space="preserve">　(　　)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lang w:eastAsia="ja-JP"/>
              </w:rPr>
              <w:t xml:space="preserve">　　　</w:t>
            </w:r>
            <w:r>
              <w:rPr>
                <w:rFonts w:ascii="UD デジタル 教科書体 NP" w:eastAsia="UD デジタル 教科書体 NP" w:hint="eastAsia"/>
                <w:b w:val="0"/>
                <w:lang w:eastAsia="ja-JP"/>
              </w:rPr>
              <w:t xml:space="preserve">　　　　時から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04487B" w:rsidP="0004487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b w:val="0"/>
                <w:lang w:eastAsia="ja-JP"/>
              </w:rPr>
              <w:t>現地・オンライン</w:t>
            </w:r>
          </w:p>
        </w:tc>
      </w:tr>
      <w:tr w:rsidR="0028214B" w:rsidRPr="009C6E2D" w:rsidTr="0004487B">
        <w:trPr>
          <w:trHeight w:hRule="exact"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14B" w:rsidRPr="009C6E2D" w:rsidRDefault="0028214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wordWrap w:val="0"/>
              <w:jc w:val="right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>月　　　日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 xml:space="preserve">　(　　)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ind w:firstLineChars="300" w:firstLine="660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lang w:eastAsia="ja-JP"/>
              </w:rPr>
              <w:t xml:space="preserve">　　　　時から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04487B" w:rsidP="0004487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b w:val="0"/>
                <w:lang w:eastAsia="ja-JP"/>
              </w:rPr>
              <w:t>現地・オンライン</w:t>
            </w:r>
          </w:p>
        </w:tc>
      </w:tr>
      <w:tr w:rsidR="0028214B" w:rsidRPr="009C6E2D" w:rsidTr="0004487B">
        <w:trPr>
          <w:trHeight w:hRule="exact"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14B" w:rsidRPr="009C6E2D" w:rsidRDefault="0028214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wordWrap w:val="0"/>
              <w:jc w:val="right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>月　　　日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 xml:space="preserve">　(　　)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ind w:firstLineChars="300" w:firstLine="660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lang w:eastAsia="ja-JP"/>
              </w:rPr>
              <w:t xml:space="preserve">　　　　時から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04487B" w:rsidP="0004487B">
            <w:pPr>
              <w:pStyle w:val="13"/>
              <w:shd w:val="clear" w:color="auto" w:fill="auto"/>
              <w:ind w:leftChars="-9" w:hangingChars="10" w:hanging="22"/>
              <w:jc w:val="center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b w:val="0"/>
                <w:lang w:eastAsia="ja-JP"/>
              </w:rPr>
              <w:t>現地・オンライン</w:t>
            </w:r>
          </w:p>
        </w:tc>
      </w:tr>
      <w:tr w:rsidR="0028214B" w:rsidRPr="009C6E2D" w:rsidTr="0004487B">
        <w:trPr>
          <w:trHeight w:hRule="exact"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14B" w:rsidRPr="009C6E2D" w:rsidRDefault="0028214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wordWrap w:val="0"/>
              <w:jc w:val="right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>月　　　日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 xml:space="preserve">　(　　)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ind w:firstLineChars="300" w:firstLine="660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lang w:eastAsia="ja-JP"/>
              </w:rPr>
              <w:t xml:space="preserve">　　　　時から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04487B" w:rsidP="0004487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b w:val="0"/>
                <w:lang w:eastAsia="ja-JP"/>
              </w:rPr>
              <w:t>現地・オンライン</w:t>
            </w:r>
          </w:p>
        </w:tc>
      </w:tr>
      <w:tr w:rsidR="0028214B" w:rsidRPr="009C6E2D" w:rsidTr="0004487B">
        <w:trPr>
          <w:trHeight w:hRule="exact" w:val="4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214B" w:rsidRPr="009C6E2D" w:rsidRDefault="0028214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wordWrap w:val="0"/>
              <w:jc w:val="right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>月　　　日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  <w:r w:rsidRPr="009C6E2D">
              <w:rPr>
                <w:rFonts w:ascii="UD デジタル 教科書体 NP" w:eastAsia="UD デジタル 教科書体 NP" w:hint="eastAsia"/>
                <w:b w:val="0"/>
                <w:bCs w:val="0"/>
              </w:rPr>
              <w:t xml:space="preserve">　(　　)</w:t>
            </w:r>
            <w:r>
              <w:rPr>
                <w:rFonts w:ascii="UD デジタル 教科書体 NP" w:eastAsia="UD デジタル 教科書体 NP" w:hint="eastAsia"/>
                <w:b w:val="0"/>
                <w:bCs w:val="0"/>
                <w:lang w:eastAsia="ja-JP"/>
              </w:rPr>
              <w:t xml:space="preserve">　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28214B" w:rsidP="009C6E2D">
            <w:pPr>
              <w:pStyle w:val="13"/>
              <w:shd w:val="clear" w:color="auto" w:fill="auto"/>
              <w:ind w:firstLineChars="300" w:firstLine="660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b w:val="0"/>
                <w:lang w:eastAsia="ja-JP"/>
              </w:rPr>
              <w:t xml:space="preserve">　　　　時から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4B" w:rsidRPr="009C6E2D" w:rsidRDefault="0004487B" w:rsidP="0004487B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  <w:b w:val="0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b w:val="0"/>
                <w:lang w:eastAsia="ja-JP"/>
              </w:rPr>
              <w:t>現地・オンライン</w:t>
            </w:r>
          </w:p>
        </w:tc>
      </w:tr>
    </w:tbl>
    <w:p w:rsidR="00667497" w:rsidRPr="009C6E2D" w:rsidRDefault="00667497">
      <w:pPr>
        <w:spacing w:after="439" w:line="1" w:lineRule="exact"/>
        <w:rPr>
          <w:rFonts w:ascii="UD デジタル 教科書体 NP" w:eastAsia="UD デジタル 教科書体 NP"/>
          <w:lang w:eastAsia="ja-JP"/>
        </w:rPr>
      </w:pPr>
    </w:p>
    <w:tbl>
      <w:tblPr>
        <w:tblOverlap w:val="never"/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3832"/>
        <w:gridCol w:w="2268"/>
      </w:tblGrid>
      <w:tr w:rsidR="00667497" w:rsidRPr="009C6E2D" w:rsidTr="002631B4">
        <w:trPr>
          <w:trHeight w:hRule="exact" w:val="706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7497" w:rsidRPr="009C6E2D" w:rsidRDefault="009C6E2D" w:rsidP="009C6E2D">
            <w:pPr>
              <w:pStyle w:val="13"/>
              <w:shd w:val="clear" w:color="auto" w:fill="auto"/>
              <w:ind w:firstLineChars="100" w:firstLine="220"/>
              <w:rPr>
                <w:rFonts w:ascii="UD デジタル 教科書体 NP" w:eastAsia="UD デジタル 教科書体 NP" w:hint="eastAsia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lang w:eastAsia="ja-JP"/>
              </w:rPr>
              <w:t>３　調査参加予定者</w:t>
            </w:r>
          </w:p>
        </w:tc>
      </w:tr>
      <w:tr w:rsidR="00667497" w:rsidRPr="009C6E2D" w:rsidTr="002631B4">
        <w:trPr>
          <w:trHeight w:hRule="exact" w:val="5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9C6E2D" w:rsidRDefault="009C6E2D">
            <w:pPr>
              <w:pStyle w:val="13"/>
              <w:shd w:val="clear" w:color="auto" w:fill="auto"/>
              <w:ind w:left="140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9C6E2D" w:rsidRDefault="009C6E2D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氏名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9C6E2D" w:rsidRDefault="009C6E2D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  <w:lang w:eastAsia="ja-JP"/>
              </w:rPr>
            </w:pPr>
            <w:r w:rsidRPr="009C6E2D">
              <w:rPr>
                <w:rFonts w:ascii="UD デジタル 教科書体 NP" w:eastAsia="UD デジタル 教科書体 NP" w:hint="eastAsia"/>
                <w:lang w:val="ja-JP" w:eastAsia="ja-JP" w:bidi="ja-JP"/>
              </w:rPr>
              <w:t>所属法人名・部署・役職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97" w:rsidRPr="009C6E2D" w:rsidRDefault="009C6E2D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lang w:val="ja-JP" w:eastAsia="ja-JP" w:bidi="ja-JP"/>
              </w:rPr>
              <w:t>備考</w:t>
            </w:r>
          </w:p>
        </w:tc>
      </w:tr>
      <w:tr w:rsidR="00667497" w:rsidRPr="009C6E2D" w:rsidTr="002631B4">
        <w:trPr>
          <w:trHeight w:hRule="exact"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497" w:rsidRPr="009C6E2D" w:rsidRDefault="009C6E2D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667497" w:rsidRPr="009C6E2D" w:rsidTr="002631B4">
        <w:trPr>
          <w:trHeight w:hRule="exact"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497" w:rsidRPr="009C6E2D" w:rsidRDefault="009C6E2D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667497" w:rsidRPr="009C6E2D" w:rsidTr="002631B4">
        <w:trPr>
          <w:trHeight w:hRule="exact"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497" w:rsidRPr="009C6E2D" w:rsidRDefault="009C6E2D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667497" w:rsidRPr="009C6E2D" w:rsidTr="002631B4">
        <w:trPr>
          <w:trHeight w:hRule="exact" w:val="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497" w:rsidRPr="009C6E2D" w:rsidRDefault="009C6E2D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  <w:tr w:rsidR="00667497" w:rsidRPr="009C6E2D" w:rsidTr="002631B4">
        <w:trPr>
          <w:trHeight w:hRule="exact" w:val="4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497" w:rsidRPr="009C6E2D" w:rsidRDefault="009C6E2D">
            <w:pPr>
              <w:pStyle w:val="13"/>
              <w:shd w:val="clear" w:color="auto" w:fill="auto"/>
              <w:jc w:val="center"/>
              <w:rPr>
                <w:rFonts w:ascii="UD デジタル 教科書体 NP" w:eastAsia="UD デジタル 教科書体 NP" w:hint="eastAsia"/>
              </w:rPr>
            </w:pPr>
            <w:r w:rsidRPr="009C6E2D">
              <w:rPr>
                <w:rFonts w:ascii="UD デジタル 教科書体 NP" w:eastAsia="UD デジタル 教科書体 NP" w:hint="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97" w:rsidRPr="00855719" w:rsidRDefault="00667497">
            <w:pPr>
              <w:rPr>
                <w:rFonts w:ascii="UD デジタル 教科書体 NP" w:eastAsia="UD デジタル 教科書体 NP"/>
                <w:sz w:val="22"/>
                <w:szCs w:val="10"/>
              </w:rPr>
            </w:pPr>
          </w:p>
        </w:tc>
      </w:tr>
    </w:tbl>
    <w:p w:rsidR="00667497" w:rsidRPr="002631B4" w:rsidRDefault="009C6E2D" w:rsidP="002631B4">
      <w:pPr>
        <w:pStyle w:val="15"/>
        <w:shd w:val="clear" w:color="auto" w:fill="auto"/>
        <w:spacing w:after="200"/>
        <w:ind w:left="38"/>
        <w:rPr>
          <w:rFonts w:ascii="UD デジタル 教科書体 NP" w:eastAsia="UD デジタル 教科書体 NP" w:hint="eastAsia"/>
          <w:lang w:eastAsia="ja-JP"/>
        </w:rPr>
      </w:pPr>
      <w:r w:rsidRPr="009C6E2D">
        <w:rPr>
          <w:rFonts w:ascii="UD デジタル 教科書体 NP" w:eastAsia="UD デジタル 教科書体 NP" w:hint="eastAsia"/>
          <w:lang w:eastAsia="ja-JP"/>
        </w:rPr>
        <w:t>※エントリーシート受領後、調整の上、実施日時及び場所をご連絡いたします。ご希望に沿えない場合もありますのでご了承く</w:t>
      </w:r>
      <w:r>
        <w:rPr>
          <w:lang w:eastAsia="ja-JP"/>
        </w:rPr>
        <w:t>ださい。</w:t>
      </w:r>
    </w:p>
    <w:sectPr w:rsidR="00667497" w:rsidRPr="002631B4" w:rsidSect="0004487B">
      <w:pgSz w:w="11906" w:h="16838" w:code="9"/>
      <w:pgMar w:top="284" w:right="1894" w:bottom="284" w:left="1877" w:header="839" w:footer="7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039" w:rsidRDefault="009C6E2D">
      <w:r>
        <w:separator/>
      </w:r>
    </w:p>
  </w:endnote>
  <w:endnote w:type="continuationSeparator" w:id="0">
    <w:p w:rsidR="00537039" w:rsidRDefault="009C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Gothic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497" w:rsidRDefault="00667497"/>
  </w:footnote>
  <w:footnote w:type="continuationSeparator" w:id="0">
    <w:p w:rsidR="00667497" w:rsidRDefault="006674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97"/>
    <w:rsid w:val="0004487B"/>
    <w:rsid w:val="002631B4"/>
    <w:rsid w:val="0028214B"/>
    <w:rsid w:val="00392AB5"/>
    <w:rsid w:val="00537039"/>
    <w:rsid w:val="00667497"/>
    <w:rsid w:val="00855719"/>
    <w:rsid w:val="009C6E2D"/>
    <w:rsid w:val="00A70ACE"/>
    <w:rsid w:val="00C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21DA0"/>
  <w15:docId w15:val="{5DD0F957-5521-4340-B5BA-93DC996E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BIZ UDPGothic" w:eastAsia="BIZ UDPGothic" w:hAnsi="BIZ UDPGothic" w:cs="BIZ UDP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見出し #1|1_"/>
    <w:basedOn w:val="a0"/>
    <w:link w:val="110"/>
    <w:rPr>
      <w:rFonts w:ascii="BIZ UDPGothic" w:eastAsia="BIZ UDPGothic" w:hAnsi="BIZ UDPGothic" w:cs="BIZ UDPGothic"/>
      <w:b/>
      <w:bCs/>
      <w:i w:val="0"/>
      <w:iCs w:val="0"/>
      <w:smallCaps w:val="0"/>
      <w:strike w:val="0"/>
      <w:sz w:val="36"/>
      <w:szCs w:val="36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BIZ UDPGothic" w:eastAsia="BIZ UDPGothic" w:hAnsi="BIZ UDPGothic" w:cs="BIZ UDP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テーブルのキャプション|1_"/>
    <w:basedOn w:val="a0"/>
    <w:link w:val="15"/>
    <w:rPr>
      <w:rFonts w:ascii="BIZ UDPGothic" w:eastAsia="BIZ UDPGothic" w:hAnsi="BIZ UDPGothic" w:cs="BIZ UDPGothic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280"/>
    </w:pPr>
    <w:rPr>
      <w:rFonts w:ascii="BIZ UDPGothic" w:eastAsia="BIZ UDPGothic" w:hAnsi="BIZ UDPGothic" w:cs="BIZ UDPGothic"/>
      <w:sz w:val="22"/>
      <w:szCs w:val="22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80"/>
      <w:jc w:val="center"/>
      <w:outlineLvl w:val="0"/>
    </w:pPr>
    <w:rPr>
      <w:rFonts w:ascii="BIZ UDPGothic" w:eastAsia="BIZ UDPGothic" w:hAnsi="BIZ UDPGothic" w:cs="BIZ UDPGothic"/>
      <w:b/>
      <w:bCs/>
      <w:sz w:val="36"/>
      <w:szCs w:val="36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BIZ UDPGothic" w:eastAsia="BIZ UDPGothic" w:hAnsi="BIZ UDPGothic" w:cs="BIZ UDPGothic"/>
      <w:b/>
      <w:bCs/>
      <w:sz w:val="22"/>
      <w:szCs w:val="22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  <w:spacing w:after="100"/>
    </w:pPr>
    <w:rPr>
      <w:rFonts w:ascii="BIZ UDPGothic" w:eastAsia="BIZ UDPGothic" w:hAnsi="BIZ UDPGothic" w:cs="BIZ UDPGothic"/>
    </w:rPr>
  </w:style>
  <w:style w:type="paragraph" w:styleId="a3">
    <w:name w:val="header"/>
    <w:basedOn w:val="a"/>
    <w:link w:val="a4"/>
    <w:uiPriority w:val="99"/>
    <w:unhideWhenUsed/>
    <w:rsid w:val="009C6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E2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C6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E2D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63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1B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seisakuchosei056</dc:creator>
  <cp:keywords/>
  <cp:lastModifiedBy>加長川　直和</cp:lastModifiedBy>
  <cp:revision>7</cp:revision>
  <cp:lastPrinted>2026-06-24T02:28:00Z</cp:lastPrinted>
  <dcterms:created xsi:type="dcterms:W3CDTF">2026-06-16T07:55:00Z</dcterms:created>
  <dcterms:modified xsi:type="dcterms:W3CDTF">2026-07-13T13:41:00Z</dcterms:modified>
</cp:coreProperties>
</file>